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42" w:rsidRPr="00727F42" w:rsidRDefault="00727F42" w:rsidP="00727F4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Частное учреждение дополнительного образования </w:t>
      </w:r>
    </w:p>
    <w:p w:rsidR="00727F42" w:rsidRPr="00727F42" w:rsidRDefault="00727F42" w:rsidP="00727F4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«Центр творческого развития и гуманитарного образования детей </w:t>
      </w:r>
    </w:p>
    <w:p w:rsidR="00727F42" w:rsidRPr="00727F42" w:rsidRDefault="00727F42" w:rsidP="00727F4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«Духовное просвещение»</w:t>
      </w:r>
    </w:p>
    <w:p w:rsidR="00727F42" w:rsidRPr="00727F42" w:rsidRDefault="00727F42" w:rsidP="00727F4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ПЛАН-КОСПЕКТ </w:t>
      </w: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уроков по программе  Арт-студия: креативные технологии, </w:t>
      </w: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живописи, рисунка, лепки</w:t>
      </w: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1 – 4 классов</w:t>
      </w: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Колокольчик</w:t>
      </w:r>
      <w:bookmarkStart w:id="0" w:name="_GoBack"/>
      <w:bookmarkEnd w:id="0"/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42" w:rsidRPr="00727F42" w:rsidRDefault="00727F42" w:rsidP="00727F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Разработала: педагог </w:t>
      </w:r>
    </w:p>
    <w:p w:rsidR="00727F42" w:rsidRPr="00727F42" w:rsidRDefault="00727F42" w:rsidP="00727F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727F42" w:rsidRPr="00727F42" w:rsidRDefault="00727F42" w:rsidP="00727F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Могильникова</w:t>
      </w:r>
      <w:proofErr w:type="spellEnd"/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Т.С.</w:t>
      </w: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42" w:rsidRPr="00727F42" w:rsidRDefault="00727F42" w:rsidP="0072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42" w:rsidRPr="00727F42" w:rsidRDefault="00727F42" w:rsidP="0072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42" w:rsidRPr="00727F42" w:rsidRDefault="00727F42" w:rsidP="00727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ХМАО - Югра город </w:t>
      </w:r>
      <w:proofErr w:type="spellStart"/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Урай</w:t>
      </w:r>
      <w:proofErr w:type="spellEnd"/>
      <w:r w:rsidRPr="007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2017 г.</w:t>
      </w:r>
    </w:p>
    <w:p w:rsidR="00B034AC" w:rsidRPr="00603561" w:rsidRDefault="00B034AC"/>
    <w:p w:rsidR="00603561" w:rsidRPr="009806C5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lastRenderedPageBreak/>
        <w:t xml:space="preserve">Урок   № </w:t>
      </w:r>
      <w:r w:rsidRPr="009806C5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>1</w:t>
      </w:r>
    </w:p>
    <w:p w:rsidR="00603561" w:rsidRPr="00603561" w:rsidRDefault="00603561" w:rsidP="006035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          </w:t>
      </w:r>
      <w:proofErr w:type="gramStart"/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 Колокольчик</w:t>
      </w:r>
      <w:proofErr w:type="gramEnd"/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035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Слепить колокольчик. Научиться декорировать и  расписывать колокольчик. 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603561" w:rsidRPr="00603561" w:rsidRDefault="00603561" w:rsidP="006035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603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Рассказать краткую историю о происхождении колокола. </w:t>
      </w:r>
      <w:r w:rsidRPr="006035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Познакомить с технологией изготовления колокольчика, предложить для оформления поделки декоративные элементы.</w:t>
      </w:r>
    </w:p>
    <w:p w:rsidR="00603561" w:rsidRPr="00603561" w:rsidRDefault="00603561" w:rsidP="006035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603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развивающая:</w:t>
      </w:r>
      <w:r w:rsidRPr="006035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Развить интерес к лепке из соленого теста. Развивать способности к восприятию и самостоятельному созданию пластической формы.</w:t>
      </w: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603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воспитательная:</w:t>
      </w: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035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самостоятельность, инициативность, любознательность.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 Компьютер</w:t>
      </w:r>
      <w:proofErr w:type="gramEnd"/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доска, телевизор, соленое тесто, краски гуашь, кисти, вода, баночка для воды,  образец работы . 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Ход урока:</w:t>
      </w:r>
    </w:p>
    <w:p w:rsidR="00603561" w:rsidRPr="00603561" w:rsidRDefault="00603561" w:rsidP="0060356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 Организационный момент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1.Постановка цели: 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дети.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тему народная игрушка. Догадайтесь, о чем сейчас пойдет речь?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петух на воротах:</w:t>
      </w: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до неба, а хвост до земли. (Колокол)</w:t>
      </w:r>
    </w:p>
    <w:p w:rsidR="00603561" w:rsidRPr="00603561" w:rsidRDefault="00603561" w:rsidP="0060356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 Актуализация знаний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 поговорим о  колоколе и его значении в жизни православного человека.</w:t>
      </w:r>
    </w:p>
    <w:p w:rsidR="00603561" w:rsidRPr="00603561" w:rsidRDefault="00603561" w:rsidP="0060356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3.Сообщение темы урока.</w:t>
      </w:r>
    </w:p>
    <w:p w:rsidR="00603561" w:rsidRPr="00603561" w:rsidRDefault="00603561" w:rsidP="00603561">
      <w:pPr>
        <w:spacing w:after="0" w:line="36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этом уроке мы будем лепить колокольчик.</w:t>
      </w:r>
    </w:p>
    <w:p w:rsidR="00603561" w:rsidRPr="00603561" w:rsidRDefault="00603561" w:rsidP="0060356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4. Сообщение новых знаний</w:t>
      </w:r>
    </w:p>
    <w:p w:rsidR="00603561" w:rsidRPr="00603561" w:rsidRDefault="00603561" w:rsidP="0060356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учителя: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колокол?</w:t>
      </w: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ударный музыкальный и сигнальный инструмент, состоящий из полого купола (источника звука) и подвешенного по оси купола языка, возбуждающего звук при ударе о купол. Колокол может висеть или быть закрепленным на качающемся основании краями купола вверх; в зависимости от конструкции звук возбуждается качанием либо купола (точнее, основания, на котором он закреплён), либо языка. В Западной Европе чаще раскачивают купол, в России — язык, что позволяет создавать чрезвычайно большие колокола («Царь-колокол»). Известны также колокола без языка, по которым бьют снаружи металлической или деревянной колотушкой. Обычно </w:t>
      </w: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колокола отливают из так называемой колокольной бронзы, реже из железа, чугуна, серебра, камня, терракоты и даже из стекла.</w:t>
      </w: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A392A" wp14:editId="6EEFEB7A">
            <wp:extent cx="3705225" cy="3263850"/>
            <wp:effectExtent l="0" t="0" r="0" b="0"/>
            <wp:docPr id="1" name="Рисунок 1" descr="C:\Documents and Settings\Admin\Рабочий стол\1351591318500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35159131850008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221" cy="326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Колокола в Русской православной церкви</w:t>
      </w:r>
    </w:p>
    <w:p w:rsidR="00603561" w:rsidRPr="00603561" w:rsidRDefault="00603561" w:rsidP="006035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" w:tooltip="Христианская церковь" w:history="1">
        <w:r w:rsidRPr="006035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церкви</w:t>
        </w:r>
      </w:hyperlink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колокола используются приблизительно с конца </w:t>
      </w:r>
      <w:hyperlink r:id="rId6" w:tooltip="V век" w:history="1">
        <w:r w:rsidRPr="006035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 века</w:t>
        </w:r>
      </w:hyperlink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первоначально в Западной Европе. Существует предание, в котором изобретение колоколов приписывается </w:t>
      </w:r>
      <w:hyperlink r:id="rId7" w:tooltip="Павлин Ноланский" w:history="1">
        <w:r w:rsidRPr="006035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Св. Павлину, Епископу </w:t>
        </w:r>
        <w:proofErr w:type="spellStart"/>
        <w:r w:rsidRPr="006035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Ноланскому</w:t>
        </w:r>
        <w:proofErr w:type="spellEnd"/>
      </w:hyperlink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рубеже IV и V веков. Некоторые, заблуждаясь, утверждают, что церковные колокола в Россию пришли с Запада. Однако в западноевропейских странах звон создаётся с помощью расшатывания колокола. А в России чаще всего ударяют языком о колокол (поэтому назывались — </w:t>
      </w:r>
      <w:r w:rsidRPr="00603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язычные</w:t>
      </w: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 придаёт особенное звучание. Кроме того, такой способ звона уберегал колокольню от разрушения и давал возможность устанавливать огромные колокола, а археологи в древних курганах находят множество маленьких колокольчиков. В 2013 году в филипповских курганах (близ Филипповки </w:t>
      </w:r>
      <w:proofErr w:type="spellStart"/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Илекского</w:t>
      </w:r>
      <w:proofErr w:type="spellEnd"/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в междуречье Урала и </w:t>
      </w:r>
      <w:proofErr w:type="spellStart"/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Илека</w:t>
      </w:r>
      <w:proofErr w:type="spellEnd"/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Россия) археологи нашли огромный колокол датируемый V—IV в. до н. э.</w:t>
      </w:r>
    </w:p>
    <w:p w:rsidR="00603561" w:rsidRPr="00603561" w:rsidRDefault="00603561" w:rsidP="006035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29A4C1" wp14:editId="29A23623">
            <wp:extent cx="3798917" cy="3914775"/>
            <wp:effectExtent l="0" t="0" r="0" b="0"/>
            <wp:docPr id="2" name="Рисунок 2" descr="C:\Documents and Settings\Admin\Рабочий стол\d3d3LnVncmEtbWVkaWEuY29tL2FsYnVtcy91c2VycGljcy8xMDA0NC9ub3JtYWxfUDkxMzA2MTEuSlBHP19faWQ9MjcxMTI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Рабочий стол\d3d3LnVncmEtbWVkaWEuY29tL2FsYnVtcy91c2VycGljcy8xMDA0NC9ub3JtYWxfUDkxMzA2MTEuSlBHP19faWQ9MjcxMTI=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917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61" w:rsidRPr="00603561" w:rsidRDefault="00603561" w:rsidP="00603561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Использование колоколов</w:t>
      </w:r>
    </w:p>
    <w:p w:rsidR="00603561" w:rsidRPr="00603561" w:rsidRDefault="00603561" w:rsidP="00603561">
      <w:pPr>
        <w:shd w:val="clear" w:color="auto" w:fill="FBFBFB"/>
        <w:spacing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Колокольные звоны на Руси – это неотъемлемая часть   национальной культуры. Много событий вместе с русским народом пережил колокол, но сегодня мы можем с радостью сказать, что </w:t>
      </w: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держава стала поистине колокольным государством. </w:t>
      </w: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 колокольный звон, невольно задумываешься, какую песнь поёт колокол? Что своими благодатными звуками он хочет донести до человека? Название «колокол» произошло от древнерусского слова «коло» - круг. В некоторых словарях – от общеславянского </w:t>
      </w:r>
      <w:proofErr w:type="spellStart"/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kolkolъ</w:t>
      </w:r>
      <w:proofErr w:type="spellEnd"/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учёные считают, что слово «колокол» имеет корень от греческого «</w:t>
      </w:r>
      <w:proofErr w:type="spellStart"/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колкун</w:t>
      </w:r>
      <w:proofErr w:type="spellEnd"/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означает клепало или било. Именно их использовали до появления колоколов.</w:t>
      </w:r>
    </w:p>
    <w:p w:rsidR="00603561" w:rsidRPr="00603561" w:rsidRDefault="00603561" w:rsidP="00603561">
      <w:pPr>
        <w:shd w:val="clear" w:color="auto" w:fill="FBFBFB"/>
        <w:spacing w:after="7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мы слышим сравнение колокола с человеком. Название частей колокола соответствуют человеческим органам. Верхняя часть его называется голова или корона, отверстия в ней — уши, далее шейка, плечи, матица, пояс, юбка или рубаха (тело). Внутри колокола подвешивается язык — металлический стержень с утолщением в конце. Русский народ, назвав языком ударную часть колокола, уподобляет звон колокола живому голосу. Каждый колокол имеет свой звук, принимает освящение подобно крещению и имеет своё имя и  свою судьбу.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и познакомились с колоколом, с его историей  и с его назначением.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будем делать декоративный колокольчик из соленого теста </w:t>
      </w:r>
    </w:p>
    <w:p w:rsidR="00603561" w:rsidRPr="00603561" w:rsidRDefault="00603561" w:rsidP="006035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Сувенирный колокольчик – это всегда желанный и трогательный  подарок.   Наши колокольчики будут сделаны из солёного теста, конечно, они не  зазвенят. Но   сувенир, сделанный своими руками всегда приятный подарок.</w:t>
      </w:r>
    </w:p>
    <w:p w:rsidR="00603561" w:rsidRPr="00603561" w:rsidRDefault="00603561" w:rsidP="006035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272727"/>
          <w:sz w:val="24"/>
          <w:szCs w:val="24"/>
          <w:u w:val="single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i/>
          <w:color w:val="272727"/>
          <w:sz w:val="24"/>
          <w:szCs w:val="24"/>
          <w:u w:val="single"/>
          <w:lang w:eastAsia="ru-RU"/>
        </w:rPr>
        <w:t>4. Закрепление знаний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Рисуем эскиз своего колокольчика и декора на нем. 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Делаем эскиз в цвете.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Раскатываем кусочек солёного теста в шар круговыми движениями ладоней. Потом надеваем шар на большой палец левой руки и делаем углубление. Расширяем углубление так, чтобы стенки колокольчика получились одинаковой толщины, - поворачиваем форму пальцами.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Делаем узор процарапываем его стекой или зубочисткой. Можно выложить узор из пуговичек, бусин, бисера, семечек, горошин, </w:t>
      </w:r>
      <w:proofErr w:type="spellStart"/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фасолины</w:t>
      </w:r>
      <w:proofErr w:type="spellEnd"/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семян, слегка вдавив их в сырое тесто.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Сушим изделие.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Красим колокольчик по эскизу.</w:t>
      </w:r>
    </w:p>
    <w:p w:rsidR="00603561" w:rsidRPr="00603561" w:rsidRDefault="00603561" w:rsidP="0060356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Выставка колокольчиков.</w:t>
      </w: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72727"/>
          <w:sz w:val="24"/>
          <w:szCs w:val="24"/>
          <w:u w:val="single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i/>
          <w:color w:val="272727"/>
          <w:sz w:val="24"/>
          <w:szCs w:val="24"/>
          <w:u w:val="single"/>
          <w:lang w:eastAsia="ru-RU"/>
        </w:rPr>
        <w:t>5. Подведение итогов урока</w:t>
      </w:r>
      <w:r w:rsidRPr="00603561">
        <w:rPr>
          <w:rFonts w:ascii="Times New Roman" w:eastAsia="Times New Roman" w:hAnsi="Times New Roman" w:cs="Times New Roman"/>
          <w:color w:val="272727"/>
          <w:sz w:val="24"/>
          <w:szCs w:val="24"/>
          <w:u w:val="single"/>
          <w:lang w:eastAsia="ru-RU"/>
        </w:rPr>
        <w:t>.</w:t>
      </w: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- Сегодня на уроке мы узнали историю колокола. Познакомились с лепкой объемных предметов.</w:t>
      </w: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272727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b/>
          <w:i/>
          <w:color w:val="272727"/>
          <w:sz w:val="24"/>
          <w:szCs w:val="24"/>
          <w:lang w:eastAsia="ru-RU"/>
        </w:rPr>
        <w:t>Рефлексия</w:t>
      </w: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- Сегодня на уроке я узнала историю колокола. </w:t>
      </w: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- Мне было интересно лепить из соленого теста колокольчик. </w:t>
      </w: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603561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- Теперь я умею лепить объемный</w:t>
      </w:r>
      <w:r w:rsidRPr="00603561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ab/>
        <w:t>колокольчик с декором из соленого теста.</w:t>
      </w: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603561" w:rsidRPr="00603561" w:rsidRDefault="00603561" w:rsidP="006035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603561" w:rsidRPr="00603561" w:rsidRDefault="00603561"/>
    <w:sectPr w:rsidR="00603561" w:rsidRPr="0060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3D"/>
    <w:rsid w:val="00603561"/>
    <w:rsid w:val="0062093D"/>
    <w:rsid w:val="00727F42"/>
    <w:rsid w:val="009806C5"/>
    <w:rsid w:val="00B0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447CD-05CE-4ADD-AE52-4E65C577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0%D0%B2%D0%BB%D0%B8%D0%BD_%D0%9D%D0%BE%D0%BB%D0%B0%D0%BD%D1%81%D0%BA%D0%B8%D0%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V_%D0%B2%D0%B5%D0%BA" TargetMode="External"/><Relationship Id="rId5" Type="http://schemas.openxmlformats.org/officeDocument/2006/relationships/hyperlink" Target="https://ru.wikipedia.org/wiki/%D0%A5%D1%80%D0%B8%D1%81%D1%82%D0%B8%D0%B0%D0%BD%D1%81%D0%BA%D0%B0%D1%8F_%D1%86%D0%B5%D1%80%D0%BA%D0%BE%D0%B2%D1%8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5207</Characters>
  <Application>Microsoft Office Word</Application>
  <DocSecurity>0</DocSecurity>
  <Lines>43</Lines>
  <Paragraphs>12</Paragraphs>
  <ScaleCrop>false</ScaleCrop>
  <Company>Microsoft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5</cp:revision>
  <dcterms:created xsi:type="dcterms:W3CDTF">2017-11-11T09:10:00Z</dcterms:created>
  <dcterms:modified xsi:type="dcterms:W3CDTF">2017-11-15T04:27:00Z</dcterms:modified>
</cp:coreProperties>
</file>