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031" w:rsidRDefault="00B32DEA" w:rsidP="00B32DEA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bookmarkStart w:id="0" w:name="_GoBack"/>
      <w:r>
        <w:rPr>
          <w:noProof/>
        </w:rPr>
        <w:drawing>
          <wp:inline distT="0" distB="0" distL="0" distR="0" wp14:anchorId="39485070" wp14:editId="2642A9E9">
            <wp:extent cx="7556500" cy="10665054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568" cy="1066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2DEA" w:rsidRDefault="00B32DEA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center"/>
        <w:rPr>
          <w:b/>
          <w:bCs/>
          <w:color w:val="000000"/>
        </w:rPr>
        <w:sectPr w:rsidR="00B32DEA" w:rsidSect="00B32DEA">
          <w:footerReference w:type="default" r:id="rId9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Положение о </w:t>
      </w:r>
      <w:r w:rsidR="00913031">
        <w:rPr>
          <w:b/>
          <w:bCs/>
          <w:color w:val="000000"/>
        </w:rPr>
        <w:t>П</w:t>
      </w:r>
      <w:r>
        <w:rPr>
          <w:b/>
          <w:bCs/>
          <w:color w:val="000000"/>
        </w:rPr>
        <w:t xml:space="preserve">едагогическом совете </w:t>
      </w:r>
    </w:p>
    <w:p w:rsidR="00246CF0" w:rsidRPr="006934AD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rPr>
          <w:b/>
          <w:bCs/>
          <w:color w:val="000000"/>
        </w:rPr>
      </w:pPr>
    </w:p>
    <w:p w:rsidR="00246CF0" w:rsidRPr="006934AD" w:rsidRDefault="00246CF0" w:rsidP="00246CF0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680"/>
        <w:jc w:val="center"/>
        <w:rPr>
          <w:b/>
          <w:bCs/>
          <w:color w:val="000000"/>
        </w:rPr>
      </w:pPr>
      <w:r w:rsidRPr="006934AD">
        <w:rPr>
          <w:b/>
          <w:bCs/>
          <w:color w:val="000000"/>
        </w:rPr>
        <w:t>Общие положения</w:t>
      </w:r>
    </w:p>
    <w:p w:rsidR="00246CF0" w:rsidRPr="006934AD" w:rsidRDefault="00246CF0" w:rsidP="00B214D1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bCs/>
          <w:color w:val="000000"/>
        </w:rPr>
        <w:t xml:space="preserve">           </w:t>
      </w:r>
      <w:r w:rsidRPr="00544443">
        <w:rPr>
          <w:bCs/>
          <w:color w:val="000000"/>
        </w:rPr>
        <w:t>1.1</w:t>
      </w:r>
      <w:r>
        <w:rPr>
          <w:b/>
          <w:bCs/>
          <w:color w:val="000000"/>
        </w:rPr>
        <w:t>.</w:t>
      </w:r>
      <w:r w:rsidRPr="006934AD">
        <w:rPr>
          <w:color w:val="000000"/>
        </w:rPr>
        <w:t xml:space="preserve"> Настоящее положение разработано на основе</w:t>
      </w:r>
      <w:r>
        <w:rPr>
          <w:color w:val="000000"/>
        </w:rPr>
        <w:t xml:space="preserve"> </w:t>
      </w:r>
      <w:r>
        <w:t>Федерального закона от 29.12.2012     № 273-ФЗ "Об образовании в Российской Федерации"</w:t>
      </w:r>
      <w:r w:rsidRPr="006934AD">
        <w:rPr>
          <w:color w:val="000000"/>
        </w:rPr>
        <w:t>, Устава</w:t>
      </w:r>
      <w:r>
        <w:rPr>
          <w:color w:val="000000"/>
        </w:rPr>
        <w:t xml:space="preserve"> </w:t>
      </w:r>
      <w:r>
        <w:rPr>
          <w:bCs/>
        </w:rPr>
        <w:t xml:space="preserve">ЧУДО «Центр «Духовное просвещение» </w:t>
      </w:r>
      <w:r>
        <w:rPr>
          <w:color w:val="000000"/>
        </w:rPr>
        <w:t>(далее – Учреждение)</w:t>
      </w:r>
      <w:r w:rsidRPr="006934AD">
        <w:rPr>
          <w:color w:val="000000"/>
        </w:rPr>
        <w:t>.</w:t>
      </w:r>
    </w:p>
    <w:p w:rsidR="00246CF0" w:rsidRPr="00544443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both"/>
        <w:rPr>
          <w:color w:val="000000"/>
        </w:rPr>
      </w:pPr>
      <w:r w:rsidRPr="00544443">
        <w:rPr>
          <w:bCs/>
          <w:color w:val="000000"/>
        </w:rPr>
        <w:t>1.2.</w:t>
      </w:r>
      <w:r w:rsidRPr="00544443">
        <w:rPr>
          <w:color w:val="000000"/>
        </w:rPr>
        <w:t xml:space="preserve"> Педагогический совет является коллегиальным органом управления </w:t>
      </w:r>
      <w:r>
        <w:rPr>
          <w:color w:val="000000"/>
        </w:rPr>
        <w:t>Учреждения</w:t>
      </w:r>
      <w:r w:rsidRPr="00544443">
        <w:rPr>
          <w:color w:val="000000"/>
        </w:rPr>
        <w:t>.</w:t>
      </w:r>
    </w:p>
    <w:p w:rsid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both"/>
      </w:pPr>
      <w:r w:rsidRPr="00544443">
        <w:rPr>
          <w:color w:val="000000"/>
        </w:rPr>
        <w:t xml:space="preserve">1.3. </w:t>
      </w:r>
      <w:r w:rsidRPr="00AA59C1">
        <w:t xml:space="preserve">Педагогический совет состоит из: директора, духовника </w:t>
      </w:r>
      <w:proofErr w:type="gramStart"/>
      <w:r w:rsidRPr="00AA59C1">
        <w:t>и  педагогических</w:t>
      </w:r>
      <w:proofErr w:type="gramEnd"/>
      <w:r w:rsidRPr="00AA59C1">
        <w:t xml:space="preserve"> работников.</w:t>
      </w:r>
    </w:p>
    <w:p w:rsidR="00246CF0" w:rsidRPr="00D15ACB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both"/>
      </w:pPr>
      <w:r>
        <w:t xml:space="preserve">     </w:t>
      </w:r>
      <w:r w:rsidRPr="00AA59C1">
        <w:t xml:space="preserve"> Педагогический работник считается принятым в состав Педагогического совета с момента подписания трудового договора.</w:t>
      </w:r>
      <w:r>
        <w:t xml:space="preserve"> </w:t>
      </w:r>
      <w:r w:rsidRPr="00D15ACB">
        <w:t xml:space="preserve">В случае увольнения из Учреждения педагогический работник выбывает из состава Педагогического совета. </w:t>
      </w:r>
    </w:p>
    <w:p w:rsidR="00246CF0" w:rsidRPr="00544443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both"/>
      </w:pPr>
      <w:r w:rsidRPr="00544443">
        <w:t>1.4.</w:t>
      </w:r>
      <w:r>
        <w:t xml:space="preserve"> На первом заседании Педагогического совета избирается Председатель, который координирует работу Педагогического совета.  Председатель Педагогического совета избирается на срок 3 года. Приказом директора назначается секретарь Педагогического совета.</w:t>
      </w:r>
    </w:p>
    <w:p w:rsid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both"/>
      </w:pPr>
      <w:r w:rsidRPr="00544443">
        <w:t>1.5. Заседания педагогиче</w:t>
      </w:r>
      <w:r>
        <w:t>ского с</w:t>
      </w:r>
      <w:r w:rsidRPr="00544443">
        <w:t>овета являются открытыми: на них могут присутствовать представители всех групп участников образовательных отношений: родители, педагоги, представители Учредителя, а также заинтересованные представители органов государственной власти</w:t>
      </w:r>
      <w:r>
        <w:t xml:space="preserve"> (местного самоуправления), общественных объединений</w:t>
      </w:r>
      <w:r w:rsidRPr="006934AD">
        <w:t>.</w:t>
      </w:r>
    </w:p>
    <w:p w:rsid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both"/>
      </w:pPr>
    </w:p>
    <w:p w:rsid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center"/>
        <w:rPr>
          <w:b/>
          <w:bCs/>
        </w:rPr>
      </w:pPr>
      <w:r>
        <w:rPr>
          <w:b/>
          <w:bCs/>
        </w:rPr>
        <w:t>2. Компетенция Педагогического совета</w:t>
      </w:r>
    </w:p>
    <w:p w:rsidR="00246CF0" w:rsidRPr="006E61C3" w:rsidRDefault="00246CF0" w:rsidP="00246CF0">
      <w:pPr>
        <w:spacing w:line="360" w:lineRule="auto"/>
        <w:ind w:firstLine="567"/>
        <w:jc w:val="both"/>
      </w:pPr>
      <w:r w:rsidRPr="006E61C3">
        <w:t xml:space="preserve">2.1. К компетенции Педагогического совета учреждения относится: </w:t>
      </w:r>
    </w:p>
    <w:p w:rsidR="00246CF0" w:rsidRPr="006E61C3" w:rsidRDefault="00246CF0" w:rsidP="00246CF0">
      <w:pPr>
        <w:spacing w:line="360" w:lineRule="auto"/>
        <w:ind w:firstLine="567"/>
        <w:jc w:val="both"/>
      </w:pPr>
      <w:r w:rsidRPr="006E61C3">
        <w:t> -разработка, согласование и принятие локальных актов, отнесенных к его компетенции;</w:t>
      </w:r>
    </w:p>
    <w:p w:rsidR="00246CF0" w:rsidRPr="006E61C3" w:rsidRDefault="00246CF0" w:rsidP="00246CF0">
      <w:pPr>
        <w:spacing w:line="360" w:lineRule="auto"/>
        <w:ind w:firstLine="567"/>
        <w:jc w:val="both"/>
      </w:pPr>
      <w:r w:rsidRPr="006E61C3">
        <w:t>- разработка и реализация программы развития, образовательной программы Учреждения;</w:t>
      </w:r>
    </w:p>
    <w:p w:rsidR="00246CF0" w:rsidRPr="006E61C3" w:rsidRDefault="00246CF0" w:rsidP="00246CF0">
      <w:pPr>
        <w:spacing w:line="360" w:lineRule="auto"/>
        <w:ind w:firstLine="567"/>
        <w:jc w:val="both"/>
      </w:pPr>
      <w:r w:rsidRPr="006E61C3">
        <w:t>-  определение перспективных направлений функционирования и развития Учреждения;</w:t>
      </w:r>
    </w:p>
    <w:p w:rsidR="00246CF0" w:rsidRDefault="00246CF0" w:rsidP="00246CF0">
      <w:pPr>
        <w:spacing w:line="360" w:lineRule="auto"/>
        <w:ind w:firstLine="567"/>
        <w:jc w:val="both"/>
      </w:pPr>
      <w:r w:rsidRPr="006E61C3">
        <w:t>- обобщение, анализ оценка результатов деятельности педагогического коллектива по определенным направлениям.</w:t>
      </w:r>
    </w:p>
    <w:p w:rsidR="00246CF0" w:rsidRDefault="00246CF0" w:rsidP="00246CF0">
      <w:pPr>
        <w:spacing w:line="360" w:lineRule="auto"/>
        <w:ind w:firstLine="567"/>
        <w:jc w:val="both"/>
      </w:pPr>
    </w:p>
    <w:p w:rsidR="00246CF0" w:rsidRDefault="00246CF0" w:rsidP="00246CF0">
      <w:pPr>
        <w:spacing w:line="360" w:lineRule="auto"/>
        <w:ind w:firstLine="567"/>
        <w:jc w:val="both"/>
      </w:pPr>
    </w:p>
    <w:p w:rsidR="00246CF0" w:rsidRPr="006E61C3" w:rsidRDefault="00246CF0" w:rsidP="00246CF0">
      <w:pPr>
        <w:spacing w:line="360" w:lineRule="auto"/>
        <w:ind w:firstLine="567"/>
        <w:jc w:val="both"/>
      </w:pPr>
    </w:p>
    <w:p w:rsidR="00246CF0" w:rsidRPr="006E61C3" w:rsidRDefault="00246CF0" w:rsidP="00246CF0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b/>
          <w:bCs/>
        </w:rPr>
      </w:pPr>
      <w:r w:rsidRPr="006E61C3">
        <w:rPr>
          <w:b/>
          <w:bCs/>
        </w:rPr>
        <w:lastRenderedPageBreak/>
        <w:t>Задачи Педагогического совета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3.1. определение: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основных направлений образовательной деятельности Учреждения;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путей дифференциации образовательного процесса;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форм, периодичности и порядка проведения текущего контроля успеваемости и промежуточной аттестации учащихся;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содержания, форм и сроков аттестации учащихся, приступивших к обучению в Учреждении в течение учебного года (при необходимости);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путей совершенствования воспитательной работы;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3.2. осуществление: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опережающей информационно-аналитической работы на основе достижений психолого-педагогической науки и практики образования;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выбора учебно-методического обеспечения, образовательных технологий;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функционирования системы мониторинга в Учреждении;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контроля реализации своих решений, соблюдения локальных нормативных актов, регламентирующих образовательный процесс.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3.3. рассмотрение: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отчетов педагогических работников;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докладов представителей организаций и учреждений, взаимодействующих с Учреждением по вопросам образования;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3.4. утверждение: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планов своей работы;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компонентов содержания образования;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3.5. принятие решений о: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продолжительности учебной недели;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награждении обучающихся за успехи в обучении грамотами, похвальными листами.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поддержании творческих поисков и опытно-экспериментальной работы педагогических работников;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3.6. представление: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интересов Учреждения в государственных и общественных органах (совместно с директором).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rPr>
          <w:rFonts w:ascii="Arial" w:hAnsi="Arial" w:cs="Arial"/>
          <w:color w:val="000000"/>
          <w:sz w:val="20"/>
          <w:szCs w:val="20"/>
        </w:rPr>
      </w:pP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center"/>
        <w:rPr>
          <w:b/>
          <w:bCs/>
        </w:rPr>
      </w:pPr>
      <w:r>
        <w:rPr>
          <w:b/>
          <w:bCs/>
        </w:rPr>
        <w:lastRenderedPageBreak/>
        <w:t>4. Права Педагогического совета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В соответствии со своей компетенцией, установленной настоящим Положением, Совет имеет право: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4.1. обращаться: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к администрации и другим коллегиальным органам управления Учреждения и получать информацию по результатам рассмотрения обращений;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в учреждения и организации;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4.2. приглашать на свои заседания: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учащихся и их законных представителей по представлениям (решениям) классных руководителей;</w:t>
      </w:r>
    </w:p>
    <w:p w:rsid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любых специалистов для получения квалифицированных консультаций;</w:t>
      </w:r>
    </w:p>
    <w:p w:rsid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>
        <w:t>4.3. разрабатывать: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настоящее Положение, вносить в него дополнения и изменения;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критерии оценивания результатов обучения;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требования к рефератам, проектным и исследовательским работам учащихся;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 w:rsidRPr="00246CF0">
        <w:t>4.4. давать разъяснения и принимать меры по: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рассматриваемым обращениям;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соблюдению локальных актов Учреждения;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 w:rsidRPr="00246CF0">
        <w:t>4.5. утверждать: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план своей работы;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план работы Учреждения, ее образовательную программу и программу развития;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 w:rsidRPr="00246CF0">
        <w:t>4.6. рекомендовать: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разработки работников Учреждения к публикации;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работникам Учреждения повышение квалификации;</w:t>
      </w:r>
    </w:p>
    <w:p w:rsidR="00246CF0" w:rsidRPr="00246CF0" w:rsidRDefault="00246CF0" w:rsidP="00246C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246CF0">
        <w:t>представителей Учреждения для участия в профессиональных конкурсах.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rPr>
          <w:rFonts w:ascii="Arial" w:hAnsi="Arial" w:cs="Arial"/>
          <w:color w:val="000000"/>
          <w:sz w:val="20"/>
          <w:szCs w:val="20"/>
        </w:rPr>
      </w:pP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center"/>
        <w:rPr>
          <w:b/>
          <w:bCs/>
        </w:rPr>
      </w:pPr>
      <w:r w:rsidRPr="00246CF0">
        <w:rPr>
          <w:b/>
          <w:bCs/>
        </w:rPr>
        <w:t>5. Ответственность Педагогического совета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 w:rsidRPr="00246CF0">
        <w:t>Совет несет ответственность за: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 w:rsidRPr="00246CF0">
        <w:t>5.1. выполнение плана своей работы;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 w:rsidRPr="00246CF0">
        <w:t>5.2. соответствие принятых решений действующему законодательству и локальным актам Учреждения;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 w:rsidRPr="00246CF0">
        <w:t>5.3. выполнение принятых решений и рекомендаций;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 w:rsidRPr="00246CF0">
        <w:t>5.4. результаты учебной деятельности;</w:t>
      </w:r>
    </w:p>
    <w:p w:rsidR="00246CF0" w:rsidRPr="00246CF0" w:rsidRDefault="00246CF0" w:rsidP="00246CF0">
      <w:pPr>
        <w:widowControl w:val="0"/>
        <w:autoSpaceDE w:val="0"/>
        <w:autoSpaceDN w:val="0"/>
        <w:adjustRightInd w:val="0"/>
        <w:spacing w:line="360" w:lineRule="auto"/>
        <w:ind w:firstLine="470"/>
        <w:jc w:val="both"/>
      </w:pPr>
      <w:r w:rsidRPr="00246CF0">
        <w:t>5.5. бездействие при рассмотрении обращений.</w:t>
      </w:r>
    </w:p>
    <w:p w:rsid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both"/>
      </w:pPr>
    </w:p>
    <w:p w:rsidR="00246CF0" w:rsidRPr="00246CF0" w:rsidRDefault="00246CF0" w:rsidP="00246CF0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contextualSpacing/>
        <w:jc w:val="center"/>
        <w:rPr>
          <w:b/>
          <w:bCs/>
          <w:color w:val="000000"/>
        </w:rPr>
      </w:pPr>
      <w:r w:rsidRPr="00246CF0">
        <w:rPr>
          <w:b/>
          <w:bCs/>
          <w:color w:val="000000"/>
        </w:rPr>
        <w:lastRenderedPageBreak/>
        <w:t>Регламент работы Педагогического совета</w:t>
      </w:r>
    </w:p>
    <w:p w:rsidR="00246CF0" w:rsidRP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246CF0">
        <w:rPr>
          <w:color w:val="000000"/>
        </w:rPr>
        <w:t xml:space="preserve">         6.1. </w:t>
      </w:r>
      <w:r w:rsidRPr="00246CF0">
        <w:t>Педагогический совет созывается по мере необходимости, но не реже 1 раза в квартал.</w:t>
      </w:r>
    </w:p>
    <w:p w:rsidR="00246CF0" w:rsidRP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246CF0">
        <w:rPr>
          <w:bCs/>
          <w:color w:val="000000"/>
        </w:rPr>
        <w:t xml:space="preserve">         6.2. </w:t>
      </w:r>
      <w:r w:rsidRPr="00246CF0">
        <w:rPr>
          <w:color w:val="000000"/>
        </w:rPr>
        <w:t>Работой Педагогического совета руководит председатель педагогического совета.</w:t>
      </w:r>
    </w:p>
    <w:p w:rsidR="00246CF0" w:rsidRP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246CF0">
        <w:rPr>
          <w:color w:val="000000"/>
        </w:rPr>
        <w:t xml:space="preserve">         6.3. В отсутствие председателя Педагогического совета его должность замещает заместитель директора Учреждения по воспитательной работе.</w:t>
      </w:r>
    </w:p>
    <w:p w:rsidR="00246CF0" w:rsidRPr="00246CF0" w:rsidRDefault="00246CF0" w:rsidP="00246CF0">
      <w:pPr>
        <w:spacing w:line="360" w:lineRule="auto"/>
        <w:ind w:firstLine="567"/>
        <w:jc w:val="both"/>
      </w:pPr>
      <w:r w:rsidRPr="00246CF0">
        <w:t xml:space="preserve">6.4. Решение Педагогического совета по всем рассматриваемым вопросам принимается открытым голосованием простым большинством голосов. Решение считается правомочным, если в заседании участвовало более половины членов Педагогического совета. </w:t>
      </w:r>
    </w:p>
    <w:p w:rsidR="00246CF0" w:rsidRPr="00246CF0" w:rsidRDefault="00246CF0" w:rsidP="00246CF0">
      <w:pPr>
        <w:shd w:val="clear" w:color="auto" w:fill="FFFFFF"/>
        <w:autoSpaceDE w:val="0"/>
        <w:autoSpaceDN w:val="0"/>
        <w:adjustRightInd w:val="0"/>
        <w:spacing w:line="360" w:lineRule="auto"/>
        <w:ind w:firstLine="680"/>
        <w:jc w:val="both"/>
      </w:pPr>
      <w:r w:rsidRPr="00246CF0">
        <w:rPr>
          <w:bCs/>
          <w:color w:val="000000"/>
        </w:rPr>
        <w:t xml:space="preserve">6.5. </w:t>
      </w:r>
      <w:r w:rsidRPr="00246CF0">
        <w:rPr>
          <w:color w:val="000000"/>
        </w:rPr>
        <w:t>Решения Педагогического совета принимаются большинством голосов от числа присутствующих, носят рекомендательный характер и становятся обязательными для всех членов педагогического коллектива после утверждения директором Учреждения.</w:t>
      </w:r>
    </w:p>
    <w:p w:rsidR="00F06E21" w:rsidRDefault="00F06E21"/>
    <w:sectPr w:rsidR="00F06E21" w:rsidSect="00246C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BF9" w:rsidRDefault="00CB6BF9" w:rsidP="00B214D1">
      <w:r>
        <w:separator/>
      </w:r>
    </w:p>
  </w:endnote>
  <w:endnote w:type="continuationSeparator" w:id="0">
    <w:p w:rsidR="00CB6BF9" w:rsidRDefault="00CB6BF9" w:rsidP="00B21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8223931"/>
      <w:docPartObj>
        <w:docPartGallery w:val="Page Numbers (Bottom of Page)"/>
        <w:docPartUnique/>
      </w:docPartObj>
    </w:sdtPr>
    <w:sdtEndPr/>
    <w:sdtContent>
      <w:p w:rsidR="00B214D1" w:rsidRDefault="00B214D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DEA">
          <w:rPr>
            <w:noProof/>
          </w:rPr>
          <w:t>1</w:t>
        </w:r>
        <w:r>
          <w:fldChar w:fldCharType="end"/>
        </w:r>
      </w:p>
    </w:sdtContent>
  </w:sdt>
  <w:p w:rsidR="00B214D1" w:rsidRDefault="00B214D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BF9" w:rsidRDefault="00CB6BF9" w:rsidP="00B214D1">
      <w:r>
        <w:separator/>
      </w:r>
    </w:p>
  </w:footnote>
  <w:footnote w:type="continuationSeparator" w:id="0">
    <w:p w:rsidR="00CB6BF9" w:rsidRDefault="00CB6BF9" w:rsidP="00B21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A42D9F"/>
    <w:multiLevelType w:val="hybridMultilevel"/>
    <w:tmpl w:val="30E2DEEC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57A400FB"/>
    <w:multiLevelType w:val="hybridMultilevel"/>
    <w:tmpl w:val="09A68B52"/>
    <w:lvl w:ilvl="0" w:tplc="96387800">
      <w:start w:val="3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">
    <w:nsid w:val="5A67676E"/>
    <w:multiLevelType w:val="hybridMultilevel"/>
    <w:tmpl w:val="5C70D2CC"/>
    <w:lvl w:ilvl="0" w:tplc="BBC03352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02EA1B2"/>
    <w:multiLevelType w:val="multilevel"/>
    <w:tmpl w:val="240A1FF0"/>
    <w:lvl w:ilvl="0">
      <w:numFmt w:val="bullet"/>
      <w:lvlText w:val="·"/>
      <w:lvlJc w:val="left"/>
      <w:pPr>
        <w:tabs>
          <w:tab w:val="num" w:pos="1070"/>
        </w:tabs>
        <w:ind w:left="1070" w:hanging="30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670"/>
        </w:tabs>
        <w:ind w:left="1670" w:hanging="30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270"/>
        </w:tabs>
        <w:ind w:left="2270" w:hanging="30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2870"/>
        </w:tabs>
        <w:ind w:left="2870" w:hanging="30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3470"/>
        </w:tabs>
        <w:ind w:left="3470" w:hanging="30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4070"/>
        </w:tabs>
        <w:ind w:left="4070" w:hanging="30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4670"/>
        </w:tabs>
        <w:ind w:left="4670" w:hanging="30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5270"/>
        </w:tabs>
        <w:ind w:left="5270" w:hanging="30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5870"/>
        </w:tabs>
        <w:ind w:left="5870" w:hanging="300"/>
      </w:pPr>
      <w:rPr>
        <w:rFonts w:ascii="Wingdings" w:hAnsi="Wingdings" w:cs="Wingdings"/>
        <w:sz w:val="20"/>
        <w:szCs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BC6"/>
    <w:rsid w:val="0006043B"/>
    <w:rsid w:val="00246CF0"/>
    <w:rsid w:val="002D4EC3"/>
    <w:rsid w:val="005E23F3"/>
    <w:rsid w:val="0091130C"/>
    <w:rsid w:val="00913031"/>
    <w:rsid w:val="00B214D1"/>
    <w:rsid w:val="00B32DEA"/>
    <w:rsid w:val="00C52E50"/>
    <w:rsid w:val="00CB6BF9"/>
    <w:rsid w:val="00E2127F"/>
    <w:rsid w:val="00E47BC6"/>
    <w:rsid w:val="00F0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510864-2A82-4AD1-87F0-2852CED2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6CF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46CF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214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214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214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214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14D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214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D9C2C-0799-4BD5-B578-242A241B9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11</cp:revision>
  <cp:lastPrinted>2015-11-26T10:57:00Z</cp:lastPrinted>
  <dcterms:created xsi:type="dcterms:W3CDTF">2015-11-25T04:00:00Z</dcterms:created>
  <dcterms:modified xsi:type="dcterms:W3CDTF">2016-03-13T06:47:00Z</dcterms:modified>
</cp:coreProperties>
</file>