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0B5" w:rsidRDefault="005C50B5" w:rsidP="00717329">
      <w:pPr>
        <w:ind w:left="567"/>
        <w:jc w:val="center"/>
        <w:rPr>
          <w:b/>
          <w:sz w:val="28"/>
          <w:szCs w:val="28"/>
        </w:rPr>
      </w:pPr>
      <w:bookmarkStart w:id="0" w:name="_GoBack"/>
      <w:bookmarkEnd w:id="0"/>
    </w:p>
    <w:p w:rsidR="005C50B5" w:rsidRDefault="005C50B5" w:rsidP="00717329">
      <w:pPr>
        <w:ind w:left="567"/>
        <w:jc w:val="center"/>
        <w:rPr>
          <w:b/>
          <w:sz w:val="28"/>
          <w:szCs w:val="28"/>
        </w:rPr>
      </w:pPr>
    </w:p>
    <w:p w:rsidR="00F62914" w:rsidRDefault="00F62914" w:rsidP="00717329">
      <w:pPr>
        <w:spacing w:after="0" w:line="240" w:lineRule="auto"/>
        <w:ind w:left="567"/>
        <w:jc w:val="right"/>
        <w:rPr>
          <w:sz w:val="24"/>
          <w:szCs w:val="24"/>
        </w:rPr>
      </w:pPr>
      <w:r w:rsidRPr="00B94BB8">
        <w:rPr>
          <w:noProof/>
        </w:rPr>
        <w:drawing>
          <wp:anchor distT="0" distB="0" distL="114300" distR="114300" simplePos="0" relativeHeight="251660288" behindDoc="1" locked="0" layoutInCell="1" allowOverlap="1" wp14:anchorId="258C0CBE" wp14:editId="08D1A02E">
            <wp:simplePos x="0" y="0"/>
            <wp:positionH relativeFrom="column">
              <wp:posOffset>3600450</wp:posOffset>
            </wp:positionH>
            <wp:positionV relativeFrom="paragraph">
              <wp:posOffset>81280</wp:posOffset>
            </wp:positionV>
            <wp:extent cx="1454150" cy="14503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4150" cy="1450340"/>
                    </a:xfrm>
                    <a:prstGeom prst="rect">
                      <a:avLst/>
                    </a:prstGeom>
                  </pic:spPr>
                </pic:pic>
              </a:graphicData>
            </a:graphic>
            <wp14:sizeRelH relativeFrom="margin">
              <wp14:pctWidth>0</wp14:pctWidth>
            </wp14:sizeRelH>
            <wp14:sizeRelV relativeFrom="margin">
              <wp14:pctHeight>0</wp14:pctHeight>
            </wp14:sizeRelV>
          </wp:anchor>
        </w:drawing>
      </w:r>
      <w:r w:rsidRPr="00BE6098">
        <w:rPr>
          <w:sz w:val="24"/>
          <w:szCs w:val="24"/>
        </w:rPr>
        <w:t>УТВЕРЖДЕНО</w:t>
      </w:r>
      <w:r w:rsidRPr="00BE6098">
        <w:rPr>
          <w:sz w:val="24"/>
          <w:szCs w:val="24"/>
        </w:rPr>
        <w:br/>
        <w:t xml:space="preserve">Главный администратор сайта </w:t>
      </w:r>
    </w:p>
    <w:p w:rsidR="00F62914" w:rsidRDefault="00F62914" w:rsidP="00717329">
      <w:pPr>
        <w:spacing w:after="0" w:line="240" w:lineRule="auto"/>
        <w:ind w:left="567"/>
        <w:jc w:val="right"/>
        <w:rPr>
          <w:sz w:val="24"/>
          <w:szCs w:val="24"/>
        </w:rPr>
      </w:pPr>
      <w:r w:rsidRPr="00BE6098">
        <w:rPr>
          <w:noProof/>
        </w:rPr>
        <w:drawing>
          <wp:anchor distT="0" distB="0" distL="114300" distR="114300" simplePos="0" relativeHeight="251659264" behindDoc="0" locked="0" layoutInCell="1" allowOverlap="1" wp14:anchorId="6CFABF4D" wp14:editId="6A89EED2">
            <wp:simplePos x="0" y="0"/>
            <wp:positionH relativeFrom="column">
              <wp:posOffset>4200525</wp:posOffset>
            </wp:positionH>
            <wp:positionV relativeFrom="paragraph">
              <wp:posOffset>166370</wp:posOffset>
            </wp:positionV>
            <wp:extent cx="1238885" cy="5041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885" cy="504190"/>
                    </a:xfrm>
                    <a:prstGeom prst="rect">
                      <a:avLst/>
                    </a:prstGeom>
                  </pic:spPr>
                </pic:pic>
              </a:graphicData>
            </a:graphic>
            <wp14:sizeRelH relativeFrom="page">
              <wp14:pctWidth>0</wp14:pctWidth>
            </wp14:sizeRelH>
            <wp14:sizeRelV relativeFrom="page">
              <wp14:pctHeight>0</wp14:pctHeight>
            </wp14:sizeRelV>
          </wp:anchor>
        </w:drawing>
      </w:r>
      <w:r w:rsidRPr="00BE6098">
        <w:rPr>
          <w:sz w:val="24"/>
          <w:szCs w:val="24"/>
        </w:rPr>
        <w:t>Академии Развития Творчества «АРТ-талант»</w:t>
      </w:r>
    </w:p>
    <w:p w:rsidR="00F62914" w:rsidRPr="00BE6098" w:rsidRDefault="00F62914" w:rsidP="00717329">
      <w:pPr>
        <w:spacing w:after="0" w:line="240" w:lineRule="auto"/>
        <w:ind w:left="567"/>
        <w:jc w:val="right"/>
        <w:rPr>
          <w:sz w:val="24"/>
          <w:szCs w:val="24"/>
        </w:rPr>
      </w:pPr>
    </w:p>
    <w:p w:rsidR="00F62914" w:rsidRDefault="00F62914" w:rsidP="00717329">
      <w:pPr>
        <w:spacing w:after="0" w:line="240" w:lineRule="auto"/>
        <w:ind w:left="567"/>
        <w:jc w:val="right"/>
        <w:rPr>
          <w:sz w:val="24"/>
          <w:szCs w:val="24"/>
        </w:rPr>
      </w:pPr>
      <w:r w:rsidRPr="00BE6098">
        <w:rPr>
          <w:sz w:val="24"/>
          <w:szCs w:val="24"/>
        </w:rPr>
        <w:t>________________</w:t>
      </w:r>
      <w:proofErr w:type="spellStart"/>
      <w:r w:rsidRPr="00BE6098">
        <w:rPr>
          <w:sz w:val="24"/>
          <w:szCs w:val="24"/>
        </w:rPr>
        <w:t>Т.Е.Воронова</w:t>
      </w:r>
      <w:proofErr w:type="spellEnd"/>
    </w:p>
    <w:p w:rsidR="00F62914" w:rsidRDefault="00F62914" w:rsidP="00717329">
      <w:pPr>
        <w:spacing w:after="0" w:line="240" w:lineRule="auto"/>
        <w:ind w:left="567"/>
        <w:jc w:val="right"/>
        <w:rPr>
          <w:sz w:val="24"/>
          <w:szCs w:val="24"/>
        </w:rPr>
      </w:pPr>
    </w:p>
    <w:p w:rsidR="00F62914" w:rsidRDefault="00F62914" w:rsidP="00717329">
      <w:pPr>
        <w:spacing w:after="0" w:line="240" w:lineRule="auto"/>
        <w:ind w:left="567"/>
        <w:jc w:val="right"/>
        <w:rPr>
          <w:sz w:val="24"/>
          <w:szCs w:val="24"/>
        </w:rPr>
      </w:pPr>
    </w:p>
    <w:p w:rsidR="005C50B5" w:rsidRDefault="005C50B5" w:rsidP="00717329">
      <w:pPr>
        <w:ind w:left="567"/>
        <w:jc w:val="center"/>
        <w:rPr>
          <w:b/>
          <w:sz w:val="28"/>
          <w:szCs w:val="28"/>
        </w:rPr>
      </w:pPr>
    </w:p>
    <w:p w:rsidR="0029357C" w:rsidRDefault="005C50B5" w:rsidP="00717329">
      <w:pPr>
        <w:ind w:left="567"/>
        <w:jc w:val="center"/>
        <w:rPr>
          <w:b/>
          <w:sz w:val="28"/>
          <w:szCs w:val="28"/>
        </w:rPr>
      </w:pPr>
      <w:r w:rsidRPr="005C50B5">
        <w:rPr>
          <w:b/>
          <w:sz w:val="28"/>
          <w:szCs w:val="28"/>
        </w:rPr>
        <w:t xml:space="preserve">Положение </w:t>
      </w:r>
      <w:r w:rsidR="00A75CCE">
        <w:rPr>
          <w:b/>
          <w:sz w:val="28"/>
          <w:szCs w:val="28"/>
        </w:rPr>
        <w:t>международного творческого</w:t>
      </w:r>
      <w:r w:rsidR="00A75CCE" w:rsidRPr="00A75CCE">
        <w:rPr>
          <w:b/>
          <w:sz w:val="28"/>
          <w:szCs w:val="28"/>
        </w:rPr>
        <w:t xml:space="preserve"> конкурс</w:t>
      </w:r>
      <w:r w:rsidR="00A75CCE">
        <w:rPr>
          <w:b/>
          <w:sz w:val="28"/>
          <w:szCs w:val="28"/>
        </w:rPr>
        <w:t>а</w:t>
      </w:r>
      <w:r w:rsidR="00B144DC">
        <w:rPr>
          <w:b/>
          <w:sz w:val="28"/>
          <w:szCs w:val="28"/>
        </w:rPr>
        <w:t xml:space="preserve">, </w:t>
      </w:r>
    </w:p>
    <w:p w:rsidR="00B144DC" w:rsidRDefault="00B144DC" w:rsidP="00717329">
      <w:pPr>
        <w:ind w:left="567"/>
        <w:jc w:val="center"/>
        <w:rPr>
          <w:b/>
          <w:sz w:val="28"/>
          <w:szCs w:val="28"/>
        </w:rPr>
      </w:pPr>
      <w:r>
        <w:rPr>
          <w:b/>
          <w:sz w:val="28"/>
          <w:szCs w:val="28"/>
        </w:rPr>
        <w:t>посвященного</w:t>
      </w:r>
      <w:r w:rsidRPr="00B144DC">
        <w:rPr>
          <w:b/>
          <w:sz w:val="28"/>
          <w:szCs w:val="28"/>
        </w:rPr>
        <w:t xml:space="preserve"> Дню защиты животных «Братья наши меньшие»</w:t>
      </w:r>
    </w:p>
    <w:p w:rsidR="005C50B5" w:rsidRPr="009947C2" w:rsidRDefault="005C50B5" w:rsidP="00717329">
      <w:pPr>
        <w:spacing w:line="240" w:lineRule="auto"/>
        <w:ind w:left="567"/>
        <w:jc w:val="both"/>
        <w:rPr>
          <w:b/>
        </w:rPr>
      </w:pPr>
      <w:r w:rsidRPr="009947C2">
        <w:rPr>
          <w:b/>
        </w:rPr>
        <w:t xml:space="preserve">Общие положения </w:t>
      </w:r>
    </w:p>
    <w:p w:rsidR="005C50B5" w:rsidRPr="009947C2" w:rsidRDefault="005C50B5" w:rsidP="00717329">
      <w:pPr>
        <w:spacing w:line="240" w:lineRule="auto"/>
        <w:ind w:left="567"/>
        <w:jc w:val="both"/>
      </w:pPr>
      <w:r w:rsidRPr="009947C2">
        <w:t xml:space="preserve"> 1. Настоящее положение определяет порядок организации </w:t>
      </w:r>
      <w:r w:rsidR="009B1933">
        <w:t>дистанционных мероприятий</w:t>
      </w:r>
      <w:r w:rsidRPr="009947C2">
        <w:t xml:space="preserve">. </w:t>
      </w:r>
    </w:p>
    <w:p w:rsidR="005C50B5" w:rsidRDefault="005C50B5" w:rsidP="00717329">
      <w:pPr>
        <w:spacing w:line="240" w:lineRule="auto"/>
        <w:ind w:left="567"/>
        <w:jc w:val="both"/>
      </w:pPr>
      <w:r w:rsidRPr="009947C2">
        <w:t>2. Организа</w:t>
      </w:r>
      <w:r>
        <w:t>торы конкурсов</w:t>
      </w:r>
      <w:r w:rsidRPr="009947C2">
        <w:t>: ООО «ЦРП», в лице генерального директора Ковалевой Л.А. и Академия Развития Творче</w:t>
      </w:r>
      <w:r>
        <w:t>ства «АРТ-талант</w:t>
      </w:r>
      <w:r w:rsidRPr="009947C2">
        <w:t xml:space="preserve">», в лице главного администратора </w:t>
      </w:r>
      <w:r>
        <w:t>Вороновой Т.Е</w:t>
      </w:r>
      <w:r w:rsidRPr="009947C2">
        <w:t>.</w:t>
      </w:r>
    </w:p>
    <w:p w:rsidR="005C50B5" w:rsidRDefault="005C50B5" w:rsidP="00717329">
      <w:pPr>
        <w:spacing w:line="240" w:lineRule="auto"/>
        <w:ind w:left="567"/>
        <w:jc w:val="both"/>
      </w:pPr>
      <w:r>
        <w:t>3. Общее руководство Всероссийских творческих конкурсов осуществляет организационный комитет.</w:t>
      </w:r>
    </w:p>
    <w:p w:rsidR="005C50B5" w:rsidRDefault="005C50B5" w:rsidP="00717329">
      <w:pPr>
        <w:spacing w:line="240" w:lineRule="auto"/>
        <w:ind w:left="567"/>
        <w:jc w:val="both"/>
      </w:pPr>
      <w:r>
        <w:t xml:space="preserve">3.1. Функции Оргкомитета: </w:t>
      </w:r>
    </w:p>
    <w:p w:rsidR="005C50B5" w:rsidRDefault="005C50B5" w:rsidP="00717329">
      <w:pPr>
        <w:spacing w:line="240" w:lineRule="auto"/>
        <w:ind w:left="567"/>
        <w:jc w:val="both"/>
      </w:pPr>
      <w:r>
        <w:t xml:space="preserve">- объявление конкурсов и условий их проведения; </w:t>
      </w:r>
    </w:p>
    <w:p w:rsidR="005C50B5" w:rsidRDefault="005C50B5" w:rsidP="00717329">
      <w:pPr>
        <w:spacing w:line="240" w:lineRule="auto"/>
        <w:ind w:left="567"/>
        <w:jc w:val="both"/>
      </w:pPr>
      <w:r>
        <w:t xml:space="preserve">- обеспечение оповещения преподавателей и обучающихся об условиях конкурсов и порядке их проведения; </w:t>
      </w:r>
    </w:p>
    <w:p w:rsidR="005C50B5" w:rsidRDefault="005C50B5" w:rsidP="00717329">
      <w:pPr>
        <w:spacing w:line="240" w:lineRule="auto"/>
        <w:ind w:left="567"/>
        <w:jc w:val="both"/>
      </w:pPr>
      <w:r>
        <w:t xml:space="preserve">- организация и контроль проведения конкурсов; </w:t>
      </w:r>
    </w:p>
    <w:p w:rsidR="005C50B5" w:rsidRDefault="005C50B5" w:rsidP="00717329">
      <w:pPr>
        <w:spacing w:line="240" w:lineRule="auto"/>
        <w:ind w:left="567"/>
        <w:jc w:val="both"/>
      </w:pPr>
      <w:r>
        <w:t xml:space="preserve">- оценка качества представленных на конкурс работ; </w:t>
      </w:r>
    </w:p>
    <w:p w:rsidR="005C50B5" w:rsidRDefault="005C50B5" w:rsidP="00717329">
      <w:pPr>
        <w:spacing w:line="240" w:lineRule="auto"/>
        <w:ind w:left="567"/>
        <w:jc w:val="both"/>
      </w:pPr>
      <w:r>
        <w:t xml:space="preserve">- награждение победителей конкурса. </w:t>
      </w:r>
    </w:p>
    <w:p w:rsidR="005C50B5" w:rsidRDefault="005C50B5" w:rsidP="00717329">
      <w:pPr>
        <w:spacing w:line="240" w:lineRule="auto"/>
        <w:ind w:left="567"/>
        <w:jc w:val="both"/>
      </w:pPr>
      <w:r>
        <w:t xml:space="preserve">3.2. В состав оргкомитета входят: </w:t>
      </w:r>
    </w:p>
    <w:p w:rsidR="005C50B5" w:rsidRDefault="005C50B5" w:rsidP="00717329">
      <w:pPr>
        <w:spacing w:line="240" w:lineRule="auto"/>
        <w:ind w:left="567"/>
        <w:jc w:val="both"/>
      </w:pPr>
      <w:r>
        <w:t xml:space="preserve">Председатель комиссии: </w:t>
      </w:r>
    </w:p>
    <w:p w:rsidR="005C50B5" w:rsidRDefault="005C50B5" w:rsidP="00717329">
      <w:pPr>
        <w:spacing w:line="240" w:lineRule="auto"/>
        <w:ind w:left="567"/>
        <w:jc w:val="both"/>
      </w:pPr>
      <w:r w:rsidRPr="0083532B">
        <w:t>Коробова Оксана Андреевна –</w:t>
      </w:r>
      <w:r>
        <w:t xml:space="preserve"> педагог высшей категории. </w:t>
      </w:r>
    </w:p>
    <w:p w:rsidR="005C50B5" w:rsidRDefault="005C50B5" w:rsidP="00717329">
      <w:pPr>
        <w:spacing w:line="240" w:lineRule="auto"/>
        <w:ind w:left="567"/>
        <w:jc w:val="both"/>
      </w:pPr>
      <w:r>
        <w:t xml:space="preserve">Члены жюри: </w:t>
      </w:r>
    </w:p>
    <w:p w:rsidR="005C50B5" w:rsidRDefault="005C50B5" w:rsidP="00717329">
      <w:pPr>
        <w:spacing w:line="240" w:lineRule="auto"/>
        <w:ind w:left="567"/>
        <w:jc w:val="both"/>
      </w:pPr>
      <w:proofErr w:type="spellStart"/>
      <w:r>
        <w:t>Барисова</w:t>
      </w:r>
      <w:proofErr w:type="spellEnd"/>
      <w:r>
        <w:t xml:space="preserve"> Анна Викторовна  - педагог первой категории, методист;</w:t>
      </w:r>
    </w:p>
    <w:p w:rsidR="005C50B5" w:rsidRDefault="005C50B5" w:rsidP="00717329">
      <w:pPr>
        <w:spacing w:line="240" w:lineRule="auto"/>
        <w:ind w:left="567"/>
        <w:jc w:val="both"/>
      </w:pPr>
      <w:r>
        <w:t>Вавилова Ольга Александровна - педагог первой категории;</w:t>
      </w:r>
    </w:p>
    <w:p w:rsidR="005C50B5" w:rsidRDefault="005C50B5" w:rsidP="00717329">
      <w:pPr>
        <w:spacing w:line="240" w:lineRule="auto"/>
        <w:ind w:left="567"/>
        <w:jc w:val="both"/>
      </w:pPr>
      <w:r>
        <w:t>Габровская Оксана Николаевна - педагог высшей категории.</w:t>
      </w:r>
    </w:p>
    <w:p w:rsidR="00B144DC" w:rsidRDefault="00B144DC" w:rsidP="00717329">
      <w:pPr>
        <w:spacing w:line="240" w:lineRule="auto"/>
        <w:ind w:left="567"/>
        <w:jc w:val="both"/>
      </w:pPr>
    </w:p>
    <w:p w:rsidR="00B144DC" w:rsidRDefault="00B144DC" w:rsidP="00717329">
      <w:pPr>
        <w:spacing w:line="240" w:lineRule="auto"/>
        <w:ind w:left="567"/>
        <w:jc w:val="both"/>
        <w:rPr>
          <w:b/>
        </w:rPr>
      </w:pPr>
    </w:p>
    <w:p w:rsidR="00B144DC" w:rsidRDefault="00B144DC" w:rsidP="00717329">
      <w:pPr>
        <w:spacing w:line="240" w:lineRule="auto"/>
        <w:ind w:left="567"/>
        <w:jc w:val="both"/>
        <w:rPr>
          <w:b/>
        </w:rPr>
      </w:pPr>
    </w:p>
    <w:p w:rsidR="00B144DC" w:rsidRDefault="00B144DC" w:rsidP="00717329">
      <w:pPr>
        <w:spacing w:line="240" w:lineRule="auto"/>
        <w:ind w:left="567"/>
        <w:jc w:val="both"/>
        <w:rPr>
          <w:b/>
        </w:rPr>
      </w:pPr>
    </w:p>
    <w:p w:rsidR="00B144DC" w:rsidRPr="00B144DC" w:rsidRDefault="00B144DC" w:rsidP="00717329">
      <w:pPr>
        <w:spacing w:line="240" w:lineRule="auto"/>
        <w:ind w:left="567"/>
        <w:jc w:val="both"/>
        <w:rPr>
          <w:b/>
        </w:rPr>
      </w:pPr>
      <w:r w:rsidRPr="00B144DC">
        <w:rPr>
          <w:b/>
        </w:rPr>
        <w:t>Порядок проведения Конкурса:</w:t>
      </w:r>
    </w:p>
    <w:p w:rsidR="00B144DC" w:rsidRDefault="00B144DC" w:rsidP="00717329">
      <w:pPr>
        <w:spacing w:line="240" w:lineRule="auto"/>
        <w:ind w:left="567"/>
        <w:jc w:val="both"/>
      </w:pPr>
      <w:r>
        <w:t>Прием работ с 24 сентября 2015 года по 26 ноября 2015 года</w:t>
      </w:r>
    </w:p>
    <w:p w:rsidR="00B144DC" w:rsidRDefault="00B144DC" w:rsidP="00717329">
      <w:pPr>
        <w:spacing w:line="240" w:lineRule="auto"/>
        <w:ind w:left="567"/>
        <w:jc w:val="both"/>
      </w:pPr>
      <w:r>
        <w:t>Определение победителей с  27 ноября 2015 года по 11 декабря 2015 года</w:t>
      </w:r>
    </w:p>
    <w:p w:rsidR="00B144DC" w:rsidRDefault="00B144DC" w:rsidP="00717329">
      <w:pPr>
        <w:spacing w:line="240" w:lineRule="auto"/>
        <w:ind w:left="567"/>
        <w:jc w:val="both"/>
      </w:pPr>
      <w:r>
        <w:t>Публикация результатов конкурса 12 декабря 2015 года</w:t>
      </w:r>
    </w:p>
    <w:p w:rsidR="00B144DC" w:rsidRPr="00B144DC" w:rsidRDefault="00B144DC" w:rsidP="00717329">
      <w:pPr>
        <w:spacing w:line="240" w:lineRule="auto"/>
        <w:ind w:left="567"/>
        <w:jc w:val="both"/>
        <w:rPr>
          <w:b/>
        </w:rPr>
      </w:pPr>
      <w:r w:rsidRPr="00B144DC">
        <w:rPr>
          <w:b/>
        </w:rPr>
        <w:t>Участники Конкурса:</w:t>
      </w:r>
    </w:p>
    <w:p w:rsidR="00B144DC" w:rsidRDefault="00B144DC" w:rsidP="00717329">
      <w:pPr>
        <w:spacing w:line="240" w:lineRule="auto"/>
        <w:ind w:left="567"/>
        <w:jc w:val="both"/>
      </w:pPr>
      <w:r>
        <w:t>Конкурс проводится для обучающихся учреждений любого типа и вида.</w:t>
      </w:r>
    </w:p>
    <w:p w:rsidR="00B144DC" w:rsidRDefault="00B144DC" w:rsidP="00717329">
      <w:pPr>
        <w:spacing w:line="240" w:lineRule="auto"/>
        <w:ind w:left="567"/>
        <w:jc w:val="both"/>
      </w:pPr>
      <w:r>
        <w:t xml:space="preserve">Воспитанники любых дошкольных учреждений. </w:t>
      </w:r>
    </w:p>
    <w:p w:rsidR="00B144DC" w:rsidRDefault="00B144DC" w:rsidP="00717329">
      <w:pPr>
        <w:spacing w:line="240" w:lineRule="auto"/>
        <w:ind w:left="567"/>
        <w:jc w:val="both"/>
      </w:pPr>
      <w:r>
        <w:t>Учащиеся 1-11 классов школ, лицеев, гимназий, колледжей и любых других образовательных учреждений.</w:t>
      </w:r>
    </w:p>
    <w:p w:rsidR="00B144DC" w:rsidRPr="00B144DC" w:rsidRDefault="00B144DC" w:rsidP="00717329">
      <w:pPr>
        <w:spacing w:line="240" w:lineRule="auto"/>
        <w:ind w:left="567"/>
        <w:jc w:val="both"/>
        <w:rPr>
          <w:b/>
        </w:rPr>
      </w:pPr>
      <w:r w:rsidRPr="00B144DC">
        <w:rPr>
          <w:b/>
        </w:rPr>
        <w:t>Категории участников:</w:t>
      </w:r>
    </w:p>
    <w:p w:rsidR="00B144DC" w:rsidRDefault="00B144DC" w:rsidP="00717329">
      <w:pPr>
        <w:spacing w:line="240" w:lineRule="auto"/>
        <w:ind w:left="567"/>
        <w:jc w:val="both"/>
      </w:pPr>
      <w:r>
        <w:t>Категория Дошкольники</w:t>
      </w:r>
    </w:p>
    <w:p w:rsidR="00B144DC" w:rsidRDefault="00B144DC" w:rsidP="00717329">
      <w:pPr>
        <w:spacing w:line="240" w:lineRule="auto"/>
        <w:ind w:left="567"/>
        <w:jc w:val="both"/>
      </w:pPr>
      <w:r>
        <w:t>Категория 1-4 классы</w:t>
      </w:r>
    </w:p>
    <w:p w:rsidR="00B144DC" w:rsidRDefault="00B144DC" w:rsidP="00717329">
      <w:pPr>
        <w:spacing w:line="240" w:lineRule="auto"/>
        <w:ind w:left="567"/>
        <w:jc w:val="both"/>
      </w:pPr>
      <w:r>
        <w:t>Категория 5-8 классы</w:t>
      </w:r>
    </w:p>
    <w:p w:rsidR="00B144DC" w:rsidRDefault="00B144DC" w:rsidP="00717329">
      <w:pPr>
        <w:spacing w:line="240" w:lineRule="auto"/>
        <w:ind w:left="567"/>
        <w:jc w:val="both"/>
      </w:pPr>
      <w:r>
        <w:t>Категория 9-11 классы</w:t>
      </w:r>
    </w:p>
    <w:p w:rsidR="00B144DC" w:rsidRPr="00B144DC" w:rsidRDefault="00B144DC" w:rsidP="00717329">
      <w:pPr>
        <w:spacing w:line="240" w:lineRule="auto"/>
        <w:ind w:left="567"/>
        <w:jc w:val="both"/>
        <w:rPr>
          <w:b/>
        </w:rPr>
      </w:pPr>
      <w:r w:rsidRPr="00B144DC">
        <w:rPr>
          <w:b/>
        </w:rPr>
        <w:t>Номинации Конкурса:</w:t>
      </w:r>
    </w:p>
    <w:p w:rsidR="00B144DC" w:rsidRDefault="00B144DC" w:rsidP="00717329">
      <w:pPr>
        <w:spacing w:line="240" w:lineRule="auto"/>
        <w:ind w:left="567"/>
        <w:jc w:val="both"/>
      </w:pPr>
      <w:r>
        <w:t>Номинация «Рисунок»</w:t>
      </w:r>
    </w:p>
    <w:p w:rsidR="00B144DC" w:rsidRDefault="00B144DC" w:rsidP="00717329">
      <w:pPr>
        <w:spacing w:line="240" w:lineRule="auto"/>
        <w:ind w:left="567"/>
        <w:jc w:val="both"/>
      </w:pPr>
      <w:r>
        <w:t>Номинация «Декоративно-прикладное творчество»</w:t>
      </w:r>
    </w:p>
    <w:p w:rsidR="00B144DC" w:rsidRDefault="00B144DC" w:rsidP="00717329">
      <w:pPr>
        <w:spacing w:line="240" w:lineRule="auto"/>
        <w:ind w:left="567"/>
        <w:jc w:val="both"/>
      </w:pPr>
      <w:r>
        <w:t>Номинация «Презентация» (о любимом питомце)</w:t>
      </w:r>
    </w:p>
    <w:p w:rsidR="00B144DC" w:rsidRDefault="00B144DC" w:rsidP="00717329">
      <w:pPr>
        <w:spacing w:line="240" w:lineRule="auto"/>
        <w:ind w:left="567"/>
        <w:jc w:val="both"/>
      </w:pPr>
      <w:r>
        <w:t>Номинация «Стихотворение» (для всех категорий, кроме дошкольников)</w:t>
      </w:r>
    </w:p>
    <w:p w:rsidR="00B144DC" w:rsidRDefault="00B144DC" w:rsidP="00717329">
      <w:pPr>
        <w:spacing w:line="240" w:lineRule="auto"/>
        <w:ind w:left="567"/>
        <w:jc w:val="both"/>
      </w:pPr>
      <w:r>
        <w:t>Номинация «Сочинение» (для всех категорий, кроме дошкольников)</w:t>
      </w:r>
    </w:p>
    <w:p w:rsidR="00B144DC" w:rsidRPr="00B144DC" w:rsidRDefault="00B144DC" w:rsidP="00717329">
      <w:pPr>
        <w:spacing w:line="240" w:lineRule="auto"/>
        <w:ind w:left="567"/>
        <w:jc w:val="both"/>
        <w:rPr>
          <w:b/>
        </w:rPr>
      </w:pPr>
      <w:r w:rsidRPr="00B144DC">
        <w:rPr>
          <w:b/>
        </w:rPr>
        <w:t>Условия конкурса:</w:t>
      </w:r>
    </w:p>
    <w:p w:rsidR="00B144DC" w:rsidRDefault="00B144DC" w:rsidP="00717329">
      <w:pPr>
        <w:spacing w:line="240" w:lineRule="auto"/>
        <w:ind w:left="567"/>
        <w:jc w:val="both"/>
      </w:pPr>
      <w:r>
        <w:t>На конкурс от одного участника принимается одна работа по заявленной теме конкурса.</w:t>
      </w:r>
      <w:r w:rsidR="003716B0">
        <w:t xml:space="preserve"> </w:t>
      </w:r>
      <w:r>
        <w:t>Работа должна иметь название и краткое описание.</w:t>
      </w:r>
      <w:r w:rsidR="003716B0">
        <w:t xml:space="preserve"> </w:t>
      </w:r>
      <w:r>
        <w:t xml:space="preserve">Все работы  предоставляются в электронном виде только в формате JPEG/JPG. </w:t>
      </w:r>
    </w:p>
    <w:p w:rsidR="00717329" w:rsidRPr="002513C6" w:rsidRDefault="00717329" w:rsidP="00717329">
      <w:pPr>
        <w:ind w:left="567"/>
        <w:rPr>
          <w:b/>
        </w:rPr>
      </w:pPr>
      <w:r w:rsidRPr="002513C6">
        <w:rPr>
          <w:b/>
        </w:rPr>
        <w:t>Основные цели и задачи Конкурса:</w:t>
      </w:r>
    </w:p>
    <w:p w:rsidR="00717329" w:rsidRDefault="00717329" w:rsidP="00717329">
      <w:pPr>
        <w:ind w:left="567"/>
      </w:pPr>
      <w:r>
        <w:t>•</w:t>
      </w:r>
      <w:r>
        <w:tab/>
        <w:t>развитие интеллектуального творчества;</w:t>
      </w:r>
    </w:p>
    <w:p w:rsidR="00717329" w:rsidRDefault="00717329" w:rsidP="00717329">
      <w:pPr>
        <w:ind w:left="567"/>
      </w:pPr>
      <w:r>
        <w:t>•</w:t>
      </w:r>
      <w:r>
        <w:tab/>
        <w:t>развитие творческой активности;</w:t>
      </w:r>
    </w:p>
    <w:p w:rsidR="00717329" w:rsidRDefault="00717329" w:rsidP="00717329">
      <w:pPr>
        <w:ind w:left="567"/>
      </w:pPr>
      <w:r>
        <w:t>•</w:t>
      </w:r>
      <w:r>
        <w:tab/>
        <w:t>активизация внеклассной и внешкольной работы;</w:t>
      </w:r>
    </w:p>
    <w:p w:rsidR="00717329" w:rsidRDefault="00717329" w:rsidP="00717329">
      <w:pPr>
        <w:ind w:left="567"/>
      </w:pPr>
      <w:r>
        <w:lastRenderedPageBreak/>
        <w:t>•</w:t>
      </w:r>
      <w:r>
        <w:tab/>
        <w:t>предоставление участникам возможности соревноваться в масштабе, выходящем за рамки учреждения и региона.</w:t>
      </w:r>
    </w:p>
    <w:p w:rsidR="00717329" w:rsidRPr="002513C6" w:rsidRDefault="00717329" w:rsidP="00717329">
      <w:pPr>
        <w:ind w:left="567"/>
        <w:rPr>
          <w:b/>
        </w:rPr>
      </w:pPr>
      <w:r w:rsidRPr="002513C6">
        <w:rPr>
          <w:b/>
        </w:rPr>
        <w:t>Требования к конкурсным работам:</w:t>
      </w:r>
    </w:p>
    <w:p w:rsidR="00717329" w:rsidRDefault="00717329" w:rsidP="00717329">
      <w:pPr>
        <w:ind w:left="567"/>
      </w:pPr>
      <w:r>
        <w:t>Объем загружаемой работы не должен превышать 10 Мб.</w:t>
      </w:r>
    </w:p>
    <w:p w:rsidR="00717329" w:rsidRDefault="00717329" w:rsidP="00717329">
      <w:pPr>
        <w:ind w:left="567"/>
      </w:pPr>
      <w:r>
        <w:t xml:space="preserve">Формат приложенных фотографий – </w:t>
      </w:r>
      <w:proofErr w:type="spellStart"/>
      <w:r>
        <w:t>jpg</w:t>
      </w:r>
      <w:proofErr w:type="spellEnd"/>
      <w:r>
        <w:t>.</w:t>
      </w:r>
    </w:p>
    <w:p w:rsidR="00717329" w:rsidRDefault="00717329" w:rsidP="00717329">
      <w:pPr>
        <w:ind w:left="567"/>
      </w:pPr>
      <w:r>
        <w:t>Авторские права на материалы сохраняются за участниками Фестиваля, Администрация сайта предоставляет возможность для их публикации. Ответственность за соблюдение авторских прав третьих лиц несут авторы работ, что подтверждается авторами при заполнении заявки на участие.</w:t>
      </w:r>
    </w:p>
    <w:p w:rsidR="00717329" w:rsidRDefault="00717329" w:rsidP="00717329">
      <w:pPr>
        <w:ind w:left="567"/>
      </w:pPr>
      <w:r>
        <w:t>Администрация сайта категорически не приветствует плагиат. Если при проверке окажется, что работа частично или полностью заимствована у другого автора (ссылка на которого не приводится по тексту), то Администрация сайта оставляет за собой право снять такую работу с участия в конкурсе.</w:t>
      </w:r>
    </w:p>
    <w:p w:rsidR="00717329" w:rsidRPr="002513C6" w:rsidRDefault="00717329" w:rsidP="00717329">
      <w:pPr>
        <w:ind w:left="567"/>
        <w:rPr>
          <w:b/>
        </w:rPr>
      </w:pPr>
      <w:r w:rsidRPr="002513C6">
        <w:rPr>
          <w:b/>
        </w:rPr>
        <w:t>Критерии оценок:</w:t>
      </w:r>
    </w:p>
    <w:p w:rsidR="00717329" w:rsidRDefault="00717329" w:rsidP="00717329">
      <w:pPr>
        <w:ind w:left="567"/>
      </w:pPr>
      <w:r>
        <w:t>•</w:t>
      </w:r>
      <w:r>
        <w:tab/>
        <w:t>соответствие работы теме Конкурса;</w:t>
      </w:r>
    </w:p>
    <w:p w:rsidR="00717329" w:rsidRDefault="00717329" w:rsidP="00717329">
      <w:pPr>
        <w:ind w:left="567"/>
      </w:pPr>
      <w:r>
        <w:t>•</w:t>
      </w:r>
      <w:r>
        <w:tab/>
        <w:t>степень самостоятельности и творческого личностного подхода;</w:t>
      </w:r>
    </w:p>
    <w:p w:rsidR="00717329" w:rsidRDefault="00717329" w:rsidP="00717329">
      <w:pPr>
        <w:ind w:left="567"/>
      </w:pPr>
      <w:r>
        <w:t>•</w:t>
      </w:r>
      <w:r>
        <w:tab/>
        <w:t>оригинальность раскрытия темы конкурса;</w:t>
      </w:r>
    </w:p>
    <w:p w:rsidR="00717329" w:rsidRDefault="00717329" w:rsidP="00717329">
      <w:pPr>
        <w:ind w:left="567"/>
      </w:pPr>
      <w:r>
        <w:t>•</w:t>
      </w:r>
      <w:r>
        <w:tab/>
        <w:t>правильность и четкость оформления работы.</w:t>
      </w:r>
    </w:p>
    <w:p w:rsidR="00B144DC" w:rsidRPr="00B144DC" w:rsidRDefault="00B144DC" w:rsidP="00717329">
      <w:pPr>
        <w:spacing w:line="240" w:lineRule="auto"/>
        <w:ind w:left="567"/>
        <w:jc w:val="both"/>
        <w:rPr>
          <w:b/>
        </w:rPr>
      </w:pPr>
      <w:r w:rsidRPr="00B144DC">
        <w:rPr>
          <w:b/>
        </w:rPr>
        <w:t>Поощрение победителей:</w:t>
      </w:r>
    </w:p>
    <w:p w:rsidR="00B144DC" w:rsidRDefault="00B144DC" w:rsidP="00717329">
      <w:pPr>
        <w:spacing w:line="240" w:lineRule="auto"/>
        <w:ind w:left="567"/>
        <w:jc w:val="both"/>
      </w:pPr>
      <w:r>
        <w:t>Жюри определяет Победителей конкурса, занявших I, II, III места и Лауреатов конкурса.</w:t>
      </w:r>
    </w:p>
    <w:p w:rsidR="00B144DC" w:rsidRDefault="00B144DC" w:rsidP="00717329">
      <w:pPr>
        <w:spacing w:line="240" w:lineRule="auto"/>
        <w:ind w:left="567"/>
        <w:jc w:val="both"/>
      </w:pPr>
      <w:r>
        <w:t>Победители награждаются Дипломами Победителя международного творческого конкурса.</w:t>
      </w:r>
    </w:p>
    <w:p w:rsidR="00B144DC" w:rsidRDefault="00B144DC" w:rsidP="00717329">
      <w:pPr>
        <w:spacing w:line="240" w:lineRule="auto"/>
        <w:ind w:left="567"/>
        <w:jc w:val="both"/>
      </w:pPr>
      <w:r>
        <w:t>Лауреаты награждаются Дипломами Лауреата международного творческого конкурса.</w:t>
      </w:r>
    </w:p>
    <w:p w:rsidR="00B144DC" w:rsidRDefault="00B144DC" w:rsidP="00717329">
      <w:pPr>
        <w:spacing w:line="240" w:lineRule="auto"/>
        <w:ind w:left="567"/>
        <w:jc w:val="both"/>
      </w:pPr>
      <w:r>
        <w:t>Педагоги, подготовившие Победителя или Лауреата конкурса, награждаются Дипломами педагога.</w:t>
      </w:r>
    </w:p>
    <w:p w:rsidR="00D86A2C" w:rsidRDefault="00B144DC" w:rsidP="00717329">
      <w:pPr>
        <w:spacing w:line="240" w:lineRule="auto"/>
        <w:ind w:left="567"/>
        <w:jc w:val="both"/>
      </w:pPr>
      <w:r>
        <w:t>НАГРАДНЫЕ ДОКУМЕНТЫ БУДУТ ДОСТУПНЫ ДЛЯ СКАЧИВАНИЯ ТОЛЬКО ПОСЛЕ ПОДВЕДЕНИЯ ИТОГОВ МЕРОПРИЯТИЯ.</w:t>
      </w:r>
    </w:p>
    <w:p w:rsidR="0029357C" w:rsidRDefault="0029357C" w:rsidP="00717329">
      <w:pPr>
        <w:spacing w:line="240" w:lineRule="auto"/>
        <w:ind w:left="567"/>
        <w:jc w:val="both"/>
        <w:rPr>
          <w:b/>
        </w:rPr>
      </w:pPr>
    </w:p>
    <w:p w:rsidR="0029357C" w:rsidRDefault="0029357C" w:rsidP="00717329">
      <w:pPr>
        <w:spacing w:line="240" w:lineRule="auto"/>
        <w:ind w:left="567"/>
        <w:jc w:val="both"/>
        <w:rPr>
          <w:b/>
        </w:rPr>
      </w:pPr>
    </w:p>
    <w:p w:rsidR="0029357C" w:rsidRDefault="0029357C" w:rsidP="00717329">
      <w:pPr>
        <w:spacing w:line="240" w:lineRule="auto"/>
        <w:ind w:left="567"/>
        <w:jc w:val="both"/>
        <w:rPr>
          <w:b/>
        </w:rPr>
      </w:pPr>
    </w:p>
    <w:sectPr w:rsidR="0029357C" w:rsidSect="00D53D59">
      <w:headerReference w:type="even" r:id="rId9"/>
      <w:headerReference w:type="default" r:id="rId10"/>
      <w:footerReference w:type="even" r:id="rId11"/>
      <w:footerReference w:type="default" r:id="rId12"/>
      <w:headerReference w:type="first" r:id="rId13"/>
      <w:footerReference w:type="first" r:id="rId14"/>
      <w:pgSz w:w="11906" w:h="16838" w:code="10"/>
      <w:pgMar w:top="1440" w:right="849" w:bottom="426"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2EA" w:rsidRDefault="009A52EA" w:rsidP="000530C1">
      <w:pPr>
        <w:spacing w:after="0" w:line="240" w:lineRule="auto"/>
      </w:pPr>
      <w:r>
        <w:separator/>
      </w:r>
    </w:p>
  </w:endnote>
  <w:endnote w:type="continuationSeparator" w:id="0">
    <w:p w:rsidR="009A52EA" w:rsidRDefault="009A52EA" w:rsidP="00053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0C1" w:rsidRDefault="000530C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0C1" w:rsidRDefault="000530C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0C1" w:rsidRDefault="000530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2EA" w:rsidRDefault="009A52EA" w:rsidP="000530C1">
      <w:pPr>
        <w:spacing w:after="0" w:line="240" w:lineRule="auto"/>
      </w:pPr>
      <w:r>
        <w:separator/>
      </w:r>
    </w:p>
  </w:footnote>
  <w:footnote w:type="continuationSeparator" w:id="0">
    <w:p w:rsidR="009A52EA" w:rsidRDefault="009A52EA" w:rsidP="00053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0C1" w:rsidRDefault="009A52E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6770" o:spid="_x0000_s2059" type="#_x0000_t75" style="position:absolute;margin-left:0;margin-top:0;width:595.2pt;height:841.9pt;z-index:-251657216;mso-position-horizontal:center;mso-position-horizontal-relative:margin;mso-position-vertical:center;mso-position-vertical-relative:margin" o:allowincell="f">
          <v:imagedata r:id="rId1" o:title="back_ar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0C1" w:rsidRDefault="009A52E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6771" o:spid="_x0000_s2060" type="#_x0000_t75" style="position:absolute;margin-left:0;margin-top:0;width:595.2pt;height:841.9pt;z-index:-251656192;mso-position-horizontal:center;mso-position-horizontal-relative:margin;mso-position-vertical:center;mso-position-vertical-relative:margin" o:allowincell="f">
          <v:imagedata r:id="rId1" o:title="back_ar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0C1" w:rsidRDefault="009A52E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6769" o:spid="_x0000_s2058" type="#_x0000_t75" style="position:absolute;margin-left:0;margin-top:0;width:595.2pt;height:841.9pt;z-index:-251658240;mso-position-horizontal:center;mso-position-horizontal-relative:margin;mso-position-vertical:center;mso-position-vertical-relative:margin" o:allowincell="f">
          <v:imagedata r:id="rId1" o:title="back_ar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C1"/>
    <w:rsid w:val="000259BF"/>
    <w:rsid w:val="000530C1"/>
    <w:rsid w:val="00094E95"/>
    <w:rsid w:val="000C06CA"/>
    <w:rsid w:val="001103E8"/>
    <w:rsid w:val="0011065C"/>
    <w:rsid w:val="001F40B6"/>
    <w:rsid w:val="002402C2"/>
    <w:rsid w:val="00267E59"/>
    <w:rsid w:val="002836D6"/>
    <w:rsid w:val="0029357C"/>
    <w:rsid w:val="002A05F6"/>
    <w:rsid w:val="002D3D8A"/>
    <w:rsid w:val="002D6F89"/>
    <w:rsid w:val="00310700"/>
    <w:rsid w:val="0031773C"/>
    <w:rsid w:val="003247C8"/>
    <w:rsid w:val="00335539"/>
    <w:rsid w:val="00341B9E"/>
    <w:rsid w:val="00346C44"/>
    <w:rsid w:val="003716B0"/>
    <w:rsid w:val="003B2E24"/>
    <w:rsid w:val="003C49BE"/>
    <w:rsid w:val="004676F4"/>
    <w:rsid w:val="00493037"/>
    <w:rsid w:val="004D3E52"/>
    <w:rsid w:val="00510AE8"/>
    <w:rsid w:val="00542B0E"/>
    <w:rsid w:val="00543B67"/>
    <w:rsid w:val="00561AB2"/>
    <w:rsid w:val="005C50B5"/>
    <w:rsid w:val="00666819"/>
    <w:rsid w:val="006A49E9"/>
    <w:rsid w:val="006C40FD"/>
    <w:rsid w:val="0070193E"/>
    <w:rsid w:val="00717329"/>
    <w:rsid w:val="00720A8E"/>
    <w:rsid w:val="00786595"/>
    <w:rsid w:val="00822E95"/>
    <w:rsid w:val="008477B6"/>
    <w:rsid w:val="008477DB"/>
    <w:rsid w:val="00923D97"/>
    <w:rsid w:val="009528A7"/>
    <w:rsid w:val="009707C8"/>
    <w:rsid w:val="009A52EA"/>
    <w:rsid w:val="009B1933"/>
    <w:rsid w:val="009B1FDC"/>
    <w:rsid w:val="009E4AA3"/>
    <w:rsid w:val="00A56123"/>
    <w:rsid w:val="00A75CCE"/>
    <w:rsid w:val="00B144DC"/>
    <w:rsid w:val="00B14AF7"/>
    <w:rsid w:val="00BA5C40"/>
    <w:rsid w:val="00BB3F87"/>
    <w:rsid w:val="00BC27A9"/>
    <w:rsid w:val="00C1350E"/>
    <w:rsid w:val="00C24079"/>
    <w:rsid w:val="00CA415A"/>
    <w:rsid w:val="00CD449D"/>
    <w:rsid w:val="00D53D59"/>
    <w:rsid w:val="00D86A2C"/>
    <w:rsid w:val="00DA7564"/>
    <w:rsid w:val="00E60F24"/>
    <w:rsid w:val="00E8794B"/>
    <w:rsid w:val="00F11410"/>
    <w:rsid w:val="00F62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27C010C7-A333-443D-92CB-FA442D62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30C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530C1"/>
  </w:style>
  <w:style w:type="paragraph" w:styleId="a5">
    <w:name w:val="footer"/>
    <w:basedOn w:val="a"/>
    <w:link w:val="a6"/>
    <w:uiPriority w:val="99"/>
    <w:semiHidden/>
    <w:unhideWhenUsed/>
    <w:rsid w:val="000530C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530C1"/>
  </w:style>
  <w:style w:type="character" w:styleId="a7">
    <w:name w:val="Hyperlink"/>
    <w:basedOn w:val="a0"/>
    <w:uiPriority w:val="99"/>
    <w:unhideWhenUsed/>
    <w:rsid w:val="000C06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137153">
      <w:bodyDiv w:val="1"/>
      <w:marLeft w:val="0"/>
      <w:marRight w:val="0"/>
      <w:marTop w:val="0"/>
      <w:marBottom w:val="0"/>
      <w:divBdr>
        <w:top w:val="none" w:sz="0" w:space="0" w:color="auto"/>
        <w:left w:val="none" w:sz="0" w:space="0" w:color="auto"/>
        <w:bottom w:val="none" w:sz="0" w:space="0" w:color="auto"/>
        <w:right w:val="none" w:sz="0" w:space="0" w:color="auto"/>
      </w:divBdr>
    </w:div>
    <w:div w:id="205792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15880-59AC-4903-A0F1-62CCDDC1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Олеся</cp:lastModifiedBy>
  <cp:revision>2</cp:revision>
  <dcterms:created xsi:type="dcterms:W3CDTF">2016-08-30T08:20:00Z</dcterms:created>
  <dcterms:modified xsi:type="dcterms:W3CDTF">2016-08-30T08:20:00Z</dcterms:modified>
</cp:coreProperties>
</file>