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AB4" w:rsidRPr="006466F2" w:rsidRDefault="00B25AB4" w:rsidP="00B25AB4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Программа: «Креативное рукоделие»</w:t>
      </w:r>
    </w:p>
    <w:p w:rsidR="00B25AB4" w:rsidRDefault="00B25AB4" w:rsidP="00B25AB4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Тема: «</w:t>
      </w:r>
      <w:proofErr w:type="spellStart"/>
      <w:r>
        <w:rPr>
          <w:rFonts w:ascii="Times New Roman" w:hAnsi="Times New Roman" w:cs="Times New Roman"/>
          <w:b/>
          <w:sz w:val="32"/>
        </w:rPr>
        <w:t>Декупаж</w:t>
      </w:r>
      <w:proofErr w:type="spellEnd"/>
      <w:r w:rsidRPr="006466F2">
        <w:rPr>
          <w:rFonts w:ascii="Times New Roman" w:hAnsi="Times New Roman" w:cs="Times New Roman"/>
          <w:b/>
          <w:sz w:val="32"/>
        </w:rPr>
        <w:t>»</w:t>
      </w:r>
    </w:p>
    <w:p w:rsidR="00B25AB4" w:rsidRPr="00B25AB4" w:rsidRDefault="00B25AB4" w:rsidP="00B25AB4">
      <w:pPr>
        <w:rPr>
          <w:rFonts w:ascii="Times New Roman" w:hAnsi="Times New Roman" w:cs="Times New Roman"/>
          <w:b/>
          <w:sz w:val="32"/>
        </w:rPr>
      </w:pPr>
      <w:proofErr w:type="gramStart"/>
      <w:r w:rsidRPr="00B25AB4">
        <w:rPr>
          <w:rFonts w:ascii="Times New Roman" w:hAnsi="Times New Roman" w:cs="Times New Roman"/>
          <w:b/>
          <w:sz w:val="32"/>
        </w:rPr>
        <w:t>Даты:</w:t>
      </w:r>
      <w:r w:rsidRPr="00B25AB4">
        <w:rPr>
          <w:rFonts w:ascii="Times New Roman" w:hAnsi="Times New Roman" w:cs="Times New Roman"/>
          <w:b/>
          <w:sz w:val="32"/>
        </w:rPr>
        <w:softHyphen/>
      </w:r>
      <w:proofErr w:type="gramEnd"/>
      <w:r w:rsidRPr="00B25AB4">
        <w:rPr>
          <w:rFonts w:ascii="Times New Roman" w:hAnsi="Times New Roman" w:cs="Times New Roman"/>
          <w:b/>
          <w:sz w:val="32"/>
        </w:rPr>
        <w:softHyphen/>
      </w:r>
      <w:r w:rsidRPr="00B25AB4">
        <w:rPr>
          <w:rFonts w:ascii="Times New Roman" w:hAnsi="Times New Roman" w:cs="Times New Roman"/>
          <w:b/>
          <w:sz w:val="32"/>
        </w:rPr>
        <w:softHyphen/>
      </w:r>
      <w:r w:rsidRPr="00B25AB4">
        <w:rPr>
          <w:rFonts w:ascii="Times New Roman" w:hAnsi="Times New Roman" w:cs="Times New Roman"/>
          <w:b/>
          <w:sz w:val="32"/>
        </w:rPr>
        <w:softHyphen/>
      </w:r>
      <w:r w:rsidRPr="00B25AB4">
        <w:rPr>
          <w:rFonts w:ascii="Times New Roman" w:hAnsi="Times New Roman" w:cs="Times New Roman"/>
          <w:b/>
          <w:sz w:val="32"/>
        </w:rPr>
        <w:softHyphen/>
      </w:r>
      <w:r w:rsidRPr="00B25AB4">
        <w:rPr>
          <w:rFonts w:ascii="Times New Roman" w:hAnsi="Times New Roman" w:cs="Times New Roman"/>
          <w:b/>
          <w:sz w:val="32"/>
        </w:rPr>
        <w:softHyphen/>
      </w:r>
      <w:r w:rsidRPr="00B25AB4">
        <w:rPr>
          <w:rFonts w:ascii="Times New Roman" w:hAnsi="Times New Roman" w:cs="Times New Roman"/>
          <w:b/>
          <w:sz w:val="32"/>
        </w:rPr>
        <w:softHyphen/>
      </w:r>
      <w:r w:rsidRPr="00B25AB4">
        <w:rPr>
          <w:rFonts w:ascii="Times New Roman" w:hAnsi="Times New Roman" w:cs="Times New Roman"/>
          <w:b/>
          <w:sz w:val="32"/>
        </w:rPr>
        <w:softHyphen/>
      </w:r>
      <w:r w:rsidRPr="00B25AB4">
        <w:rPr>
          <w:rFonts w:ascii="Times New Roman" w:hAnsi="Times New Roman" w:cs="Times New Roman"/>
          <w:b/>
          <w:sz w:val="32"/>
        </w:rPr>
        <w:softHyphen/>
      </w:r>
      <w:r w:rsidRPr="00B25AB4">
        <w:rPr>
          <w:rFonts w:ascii="Times New Roman" w:hAnsi="Times New Roman" w:cs="Times New Roman"/>
          <w:b/>
          <w:sz w:val="32"/>
        </w:rPr>
        <w:softHyphen/>
      </w:r>
      <w:r w:rsidRPr="00B25AB4">
        <w:rPr>
          <w:rFonts w:ascii="Times New Roman" w:hAnsi="Times New Roman" w:cs="Times New Roman"/>
          <w:b/>
          <w:sz w:val="32"/>
        </w:rPr>
        <w:softHyphen/>
      </w:r>
      <w:r w:rsidRPr="00B25AB4">
        <w:rPr>
          <w:rFonts w:ascii="Times New Roman" w:hAnsi="Times New Roman" w:cs="Times New Roman"/>
          <w:b/>
          <w:sz w:val="32"/>
        </w:rPr>
        <w:softHyphen/>
      </w:r>
      <w:r w:rsidRPr="00B25AB4">
        <w:rPr>
          <w:rFonts w:ascii="Times New Roman" w:hAnsi="Times New Roman" w:cs="Times New Roman"/>
          <w:b/>
          <w:sz w:val="32"/>
        </w:rPr>
        <w:softHyphen/>
      </w:r>
      <w:r w:rsidRPr="00B25AB4">
        <w:rPr>
          <w:rFonts w:ascii="Times New Roman" w:hAnsi="Times New Roman" w:cs="Times New Roman"/>
          <w:b/>
          <w:sz w:val="32"/>
        </w:rPr>
        <w:softHyphen/>
      </w:r>
      <w:r w:rsidRPr="00B25AB4">
        <w:rPr>
          <w:rFonts w:ascii="Times New Roman" w:hAnsi="Times New Roman" w:cs="Times New Roman"/>
          <w:b/>
          <w:sz w:val="32"/>
        </w:rPr>
        <w:softHyphen/>
        <w:t xml:space="preserve"> 1 группа (20, 25, 26, 27)</w:t>
      </w:r>
    </w:p>
    <w:p w:rsidR="00B25AB4" w:rsidRPr="00B25AB4" w:rsidRDefault="00B25AB4" w:rsidP="00B25AB4">
      <w:pPr>
        <w:rPr>
          <w:rFonts w:ascii="Times New Roman" w:hAnsi="Times New Roman" w:cs="Times New Roman"/>
          <w:b/>
          <w:sz w:val="32"/>
        </w:rPr>
      </w:pPr>
      <w:r w:rsidRPr="00B25AB4">
        <w:rPr>
          <w:rFonts w:ascii="Times New Roman" w:hAnsi="Times New Roman" w:cs="Times New Roman"/>
          <w:b/>
          <w:sz w:val="32"/>
        </w:rPr>
        <w:t>2 группа (</w:t>
      </w:r>
      <w:r w:rsidRPr="00B25AB4">
        <w:rPr>
          <w:rFonts w:ascii="Times New Roman" w:hAnsi="Times New Roman" w:cs="Times New Roman"/>
          <w:b/>
          <w:sz w:val="32"/>
        </w:rPr>
        <w:t>20, 25, 26, 27)</w:t>
      </w:r>
    </w:p>
    <w:p w:rsidR="00B25AB4" w:rsidRPr="00B25AB4" w:rsidRDefault="00B25AB4" w:rsidP="00B25AB4">
      <w:pPr>
        <w:rPr>
          <w:rFonts w:ascii="Times New Roman" w:hAnsi="Times New Roman" w:cs="Times New Roman"/>
          <w:b/>
          <w:sz w:val="32"/>
        </w:rPr>
      </w:pPr>
      <w:r w:rsidRPr="00B25AB4">
        <w:rPr>
          <w:rFonts w:ascii="Times New Roman" w:hAnsi="Times New Roman" w:cs="Times New Roman"/>
          <w:b/>
          <w:sz w:val="32"/>
        </w:rPr>
        <w:t xml:space="preserve">3 группа (20, </w:t>
      </w:r>
      <w:r w:rsidRPr="00B25AB4">
        <w:rPr>
          <w:rFonts w:ascii="Times New Roman" w:hAnsi="Times New Roman" w:cs="Times New Roman"/>
          <w:b/>
          <w:sz w:val="32"/>
        </w:rPr>
        <w:t>25, 26, 27)</w:t>
      </w:r>
    </w:p>
    <w:p w:rsidR="00B25AB4" w:rsidRPr="00B25AB4" w:rsidRDefault="00B25AB4" w:rsidP="00B25AB4">
      <w:pPr>
        <w:rPr>
          <w:rFonts w:ascii="Times New Roman" w:hAnsi="Times New Roman" w:cs="Times New Roman"/>
          <w:b/>
          <w:sz w:val="32"/>
        </w:rPr>
      </w:pPr>
      <w:r w:rsidRPr="00B25AB4">
        <w:rPr>
          <w:rFonts w:ascii="Times New Roman" w:hAnsi="Times New Roman" w:cs="Times New Roman"/>
          <w:b/>
          <w:sz w:val="32"/>
        </w:rPr>
        <w:t>4 группа (21, 22, 22, 28, 29, 29)</w:t>
      </w:r>
    </w:p>
    <w:p w:rsidR="00B25AB4" w:rsidRDefault="00B25AB4" w:rsidP="00B25AB4">
      <w:pPr>
        <w:rPr>
          <w:rFonts w:ascii="Times New Roman" w:hAnsi="Times New Roman" w:cs="Times New Roman"/>
          <w:sz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</w:rPr>
        <w:t xml:space="preserve">Педагог дополнительного образования: </w:t>
      </w:r>
      <w:r w:rsidRPr="006466F2">
        <w:rPr>
          <w:rFonts w:ascii="Times New Roman" w:hAnsi="Times New Roman" w:cs="Times New Roman"/>
          <w:sz w:val="32"/>
        </w:rPr>
        <w:t>Якушкина Любовь Андреевна.</w:t>
      </w:r>
    </w:p>
    <w:p w:rsidR="00B25AB4" w:rsidRDefault="00B25AB4" w:rsidP="00B25AB4">
      <w:pPr>
        <w:jc w:val="both"/>
        <w:rPr>
          <w:rFonts w:ascii="Times New Roman" w:hAnsi="Times New Roman" w:cs="Times New Roman"/>
          <w:sz w:val="32"/>
        </w:rPr>
      </w:pPr>
      <w:r w:rsidRPr="006466F2">
        <w:rPr>
          <w:rFonts w:ascii="Times New Roman" w:hAnsi="Times New Roman" w:cs="Times New Roman"/>
          <w:sz w:val="32"/>
        </w:rPr>
        <w:t xml:space="preserve">Технике </w:t>
      </w:r>
      <w:proofErr w:type="spellStart"/>
      <w:r w:rsidRPr="006466F2">
        <w:rPr>
          <w:rFonts w:ascii="Times New Roman" w:hAnsi="Times New Roman" w:cs="Times New Roman"/>
          <w:sz w:val="32"/>
        </w:rPr>
        <w:t>декупажа</w:t>
      </w:r>
      <w:proofErr w:type="spellEnd"/>
      <w:r w:rsidRPr="006466F2">
        <w:rPr>
          <w:rFonts w:ascii="Times New Roman" w:hAnsi="Times New Roman" w:cs="Times New Roman"/>
          <w:sz w:val="32"/>
        </w:rPr>
        <w:t xml:space="preserve"> (в пер. с франц. "разрезать") уже более восьми(!) веков. Считается, что начало этой салфеточной технике было положено в Китае, потом она распространилась через Восточную Сибирь с кочевниками даже до Европы, где бумажными вырезками стали украшать мебель и некоторые предметы интерьера. Особенно популярным было украшение мебели, привезенной из стран Востока. Расцвет </w:t>
      </w:r>
      <w:proofErr w:type="spellStart"/>
      <w:r w:rsidRPr="006466F2">
        <w:rPr>
          <w:rFonts w:ascii="Times New Roman" w:hAnsi="Times New Roman" w:cs="Times New Roman"/>
          <w:sz w:val="32"/>
        </w:rPr>
        <w:t>декупажа</w:t>
      </w:r>
      <w:proofErr w:type="spellEnd"/>
      <w:r w:rsidRPr="006466F2">
        <w:rPr>
          <w:rFonts w:ascii="Times New Roman" w:hAnsi="Times New Roman" w:cs="Times New Roman"/>
          <w:sz w:val="32"/>
        </w:rPr>
        <w:t xml:space="preserve"> приходится на семнадцатый век, когда он стал применяться для массового изготовления мебели, предметов быта и музыкальных инструментов. Чтобы удовлетворить сумасшедший спрос на расписанную и покрытую лаком мебель, мастера делали репродукции знаменитых гравюр и картин, а потом приклеивали к поверхности мебели с последующей лакировкой. В результате стоимость такой работы была ничуть не ниже, если бы она расписывалась.</w:t>
      </w:r>
    </w:p>
    <w:p w:rsidR="00B25AB4" w:rsidRDefault="00B25AB4" w:rsidP="00B25AB4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1BCE7A3C" wp14:editId="5B340153">
            <wp:extent cx="2896004" cy="18671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1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004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AB4" w:rsidRDefault="00B25AB4" w:rsidP="00B25AB4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Техника </w:t>
      </w:r>
      <w:proofErr w:type="spellStart"/>
      <w:r>
        <w:rPr>
          <w:rFonts w:ascii="Times New Roman" w:hAnsi="Times New Roman" w:cs="Times New Roman"/>
          <w:sz w:val="32"/>
        </w:rPr>
        <w:t>декупаж</w:t>
      </w:r>
      <w:proofErr w:type="spellEnd"/>
      <w:r>
        <w:rPr>
          <w:rFonts w:ascii="Times New Roman" w:hAnsi="Times New Roman" w:cs="Times New Roman"/>
          <w:sz w:val="32"/>
        </w:rPr>
        <w:t xml:space="preserve"> чаще всего используется на деревянных поверхностях, но не ограниченна этим.</w:t>
      </w:r>
    </w:p>
    <w:p w:rsidR="00B25AB4" w:rsidRDefault="00B25AB4" w:rsidP="00B25AB4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Цель задания: </w:t>
      </w:r>
      <w:r w:rsidRPr="002F38A0">
        <w:rPr>
          <w:rFonts w:ascii="Times New Roman" w:hAnsi="Times New Roman" w:cs="Times New Roman"/>
          <w:sz w:val="32"/>
        </w:rPr>
        <w:t>Формирование представлений у детей о народном и святом празднике Пасха, создание праздничного настроения.</w:t>
      </w:r>
      <w:r>
        <w:rPr>
          <w:rFonts w:ascii="Times New Roman" w:hAnsi="Times New Roman" w:cs="Times New Roman"/>
          <w:sz w:val="32"/>
        </w:rPr>
        <w:t xml:space="preserve"> Освоение такой техники как </w:t>
      </w:r>
      <w:proofErr w:type="spellStart"/>
      <w:r>
        <w:rPr>
          <w:rFonts w:ascii="Times New Roman" w:hAnsi="Times New Roman" w:cs="Times New Roman"/>
          <w:sz w:val="32"/>
        </w:rPr>
        <w:t>декупаж</w:t>
      </w:r>
      <w:proofErr w:type="spellEnd"/>
      <w:r>
        <w:rPr>
          <w:rFonts w:ascii="Times New Roman" w:hAnsi="Times New Roman" w:cs="Times New Roman"/>
          <w:sz w:val="32"/>
        </w:rPr>
        <w:t>. Применение знаний на практике. Самостоятельная работа</w:t>
      </w:r>
    </w:p>
    <w:p w:rsidR="00B25AB4" w:rsidRDefault="00B25AB4" w:rsidP="00B25AB4">
      <w:pPr>
        <w:jc w:val="both"/>
        <w:rPr>
          <w:rFonts w:ascii="Times New Roman" w:hAnsi="Times New Roman" w:cs="Times New Roman"/>
          <w:b/>
          <w:sz w:val="32"/>
        </w:rPr>
      </w:pPr>
      <w:r w:rsidRPr="002F38A0">
        <w:rPr>
          <w:rFonts w:ascii="Times New Roman" w:hAnsi="Times New Roman" w:cs="Times New Roman"/>
          <w:b/>
          <w:sz w:val="32"/>
        </w:rPr>
        <w:t>Время выполнения: 6 занятий</w:t>
      </w:r>
    </w:p>
    <w:p w:rsidR="00B25AB4" w:rsidRPr="002F38A0" w:rsidRDefault="00B25AB4" w:rsidP="00B25AB4">
      <w:pPr>
        <w:jc w:val="both"/>
        <w:rPr>
          <w:rFonts w:ascii="Times New Roman" w:hAnsi="Times New Roman" w:cs="Times New Roman"/>
          <w:sz w:val="32"/>
        </w:rPr>
      </w:pPr>
      <w:r w:rsidRPr="002F38A0">
        <w:rPr>
          <w:rFonts w:ascii="Times New Roman" w:hAnsi="Times New Roman" w:cs="Times New Roman"/>
          <w:sz w:val="32"/>
        </w:rPr>
        <w:t>Итогом выполнения работы будут: работа, предоставленная в фото, процесс работы в фото отчете поэтапных действий.</w:t>
      </w:r>
    </w:p>
    <w:p w:rsidR="00B25AB4" w:rsidRPr="00B25AB4" w:rsidRDefault="00B25AB4" w:rsidP="00B25AB4">
      <w:pPr>
        <w:jc w:val="both"/>
        <w:rPr>
          <w:rFonts w:ascii="Times New Roman" w:hAnsi="Times New Roman" w:cs="Times New Roman"/>
          <w:sz w:val="32"/>
        </w:rPr>
      </w:pPr>
      <w:r w:rsidRPr="002F38A0">
        <w:rPr>
          <w:rFonts w:ascii="Times New Roman" w:hAnsi="Times New Roman" w:cs="Times New Roman"/>
          <w:sz w:val="32"/>
        </w:rPr>
        <w:t xml:space="preserve">Выполненные подписанные работы в фото высылаются педагогу по программе «Креативное рукоделие» Якушкиной Л.А на электронную почту </w:t>
      </w:r>
      <w:hyperlink r:id="rId5" w:history="1">
        <w:r w:rsidRPr="00A42461">
          <w:rPr>
            <w:rStyle w:val="a3"/>
            <w:rFonts w:ascii="Times New Roman" w:hAnsi="Times New Roman" w:cs="Times New Roman"/>
            <w:sz w:val="32"/>
          </w:rPr>
          <w:t>lyubov.aksyonova.97@inbox.ru</w:t>
        </w:r>
      </w:hyperlink>
      <w:r w:rsidRPr="002F38A0">
        <w:rPr>
          <w:rFonts w:ascii="Times New Roman" w:hAnsi="Times New Roman" w:cs="Times New Roman"/>
          <w:sz w:val="32"/>
        </w:rPr>
        <w:t>.</w:t>
      </w:r>
      <w:r>
        <w:rPr>
          <w:rFonts w:ascii="Times New Roman" w:hAnsi="Times New Roman" w:cs="Times New Roman"/>
          <w:sz w:val="32"/>
        </w:rPr>
        <w:t xml:space="preserve"> Или в </w:t>
      </w:r>
      <w:r>
        <w:rPr>
          <w:rFonts w:ascii="Times New Roman" w:hAnsi="Times New Roman" w:cs="Times New Roman"/>
          <w:sz w:val="32"/>
          <w:lang w:val="en-US"/>
        </w:rPr>
        <w:t>Viber</w:t>
      </w:r>
      <w:r w:rsidRPr="00770FDC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89526946259</w:t>
      </w:r>
    </w:p>
    <w:p w:rsidR="00B25AB4" w:rsidRPr="006466F2" w:rsidRDefault="00B25AB4" w:rsidP="00B25AB4">
      <w:pPr>
        <w:ind w:firstLine="709"/>
        <w:jc w:val="both"/>
        <w:rPr>
          <w:rFonts w:ascii="Times New Roman" w:hAnsi="Times New Roman" w:cs="Times New Roman"/>
          <w:sz w:val="32"/>
        </w:rPr>
      </w:pPr>
      <w:r w:rsidRPr="006466F2">
        <w:rPr>
          <w:rFonts w:ascii="Times New Roman" w:hAnsi="Times New Roman" w:cs="Times New Roman"/>
          <w:sz w:val="32"/>
        </w:rPr>
        <w:t>С праздником Пасхи свя</w:t>
      </w:r>
      <w:r>
        <w:rPr>
          <w:rFonts w:ascii="Times New Roman" w:hAnsi="Times New Roman" w:cs="Times New Roman"/>
          <w:sz w:val="32"/>
        </w:rPr>
        <w:t>зано много традиций</w:t>
      </w:r>
      <w:r w:rsidRPr="006466F2">
        <w:rPr>
          <w:rFonts w:ascii="Times New Roman" w:hAnsi="Times New Roman" w:cs="Times New Roman"/>
          <w:sz w:val="32"/>
        </w:rPr>
        <w:t>. Это и заж</w:t>
      </w:r>
      <w:r>
        <w:rPr>
          <w:rFonts w:ascii="Times New Roman" w:hAnsi="Times New Roman" w:cs="Times New Roman"/>
          <w:sz w:val="32"/>
        </w:rPr>
        <w:t xml:space="preserve">жение Благодатного огня, выпечка сдобных куличей, раскрашивание яиц. А так же </w:t>
      </w:r>
      <w:proofErr w:type="gramStart"/>
      <w:r>
        <w:rPr>
          <w:rFonts w:ascii="Times New Roman" w:hAnsi="Times New Roman" w:cs="Times New Roman"/>
          <w:sz w:val="32"/>
        </w:rPr>
        <w:t xml:space="preserve">важная </w:t>
      </w:r>
      <w:r w:rsidRPr="006466F2">
        <w:rPr>
          <w:rFonts w:ascii="Times New Roman" w:hAnsi="Times New Roman" w:cs="Times New Roman"/>
          <w:sz w:val="32"/>
        </w:rPr>
        <w:t xml:space="preserve"> т</w:t>
      </w:r>
      <w:r>
        <w:rPr>
          <w:rFonts w:ascii="Times New Roman" w:hAnsi="Times New Roman" w:cs="Times New Roman"/>
          <w:sz w:val="32"/>
        </w:rPr>
        <w:t>радиция</w:t>
      </w:r>
      <w:proofErr w:type="gramEnd"/>
      <w:r>
        <w:rPr>
          <w:rFonts w:ascii="Times New Roman" w:hAnsi="Times New Roman" w:cs="Times New Roman"/>
          <w:sz w:val="32"/>
        </w:rPr>
        <w:t xml:space="preserve"> помогать нуждающимся.</w:t>
      </w:r>
      <w:r w:rsidRPr="006466F2">
        <w:rPr>
          <w:rFonts w:ascii="Times New Roman" w:hAnsi="Times New Roman" w:cs="Times New Roman"/>
          <w:sz w:val="32"/>
        </w:rPr>
        <w:t xml:space="preserve"> Этот день принято встречать в чистой </w:t>
      </w:r>
      <w:r>
        <w:rPr>
          <w:rFonts w:ascii="Times New Roman" w:hAnsi="Times New Roman" w:cs="Times New Roman"/>
          <w:sz w:val="32"/>
        </w:rPr>
        <w:t xml:space="preserve">одежде </w:t>
      </w:r>
      <w:proofErr w:type="gramStart"/>
      <w:r w:rsidRPr="006466F2">
        <w:rPr>
          <w:rFonts w:ascii="Times New Roman" w:hAnsi="Times New Roman" w:cs="Times New Roman"/>
          <w:sz w:val="32"/>
        </w:rPr>
        <w:t>и</w:t>
      </w:r>
      <w:r>
        <w:rPr>
          <w:rFonts w:ascii="Times New Roman" w:hAnsi="Times New Roman" w:cs="Times New Roman"/>
          <w:sz w:val="32"/>
        </w:rPr>
        <w:t xml:space="preserve">  в</w:t>
      </w:r>
      <w:proofErr w:type="gramEnd"/>
      <w:r>
        <w:rPr>
          <w:rFonts w:ascii="Times New Roman" w:hAnsi="Times New Roman" w:cs="Times New Roman"/>
          <w:sz w:val="32"/>
        </w:rPr>
        <w:t xml:space="preserve"> чисто убранных помещениях. </w:t>
      </w:r>
    </w:p>
    <w:p w:rsidR="00B25AB4" w:rsidRPr="006466F2" w:rsidRDefault="00B25AB4" w:rsidP="00B25AB4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7523A976" wp14:editId="74290BAD">
            <wp:extent cx="5829300" cy="3825342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829" cy="383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AB4" w:rsidRDefault="00B25AB4" w:rsidP="00B25AB4">
      <w:pPr>
        <w:rPr>
          <w:rFonts w:ascii="Times New Roman" w:hAnsi="Times New Roman" w:cs="Times New Roman"/>
          <w:sz w:val="32"/>
        </w:rPr>
      </w:pPr>
      <w:r w:rsidRPr="002F38A0">
        <w:rPr>
          <w:rFonts w:ascii="Times New Roman" w:hAnsi="Times New Roman" w:cs="Times New Roman"/>
          <w:b/>
          <w:sz w:val="32"/>
        </w:rPr>
        <w:t>Материалы:</w:t>
      </w:r>
      <w:r w:rsidRPr="002F38A0">
        <w:rPr>
          <w:rFonts w:ascii="Times New Roman" w:hAnsi="Times New Roman" w:cs="Times New Roman"/>
          <w:sz w:val="32"/>
        </w:rPr>
        <w:t xml:space="preserve"> вареные яйца (белые), крахмал, вода, кисточка, салфетки, пищевые краси</w:t>
      </w:r>
      <w:r>
        <w:rPr>
          <w:rFonts w:ascii="Times New Roman" w:hAnsi="Times New Roman" w:cs="Times New Roman"/>
          <w:sz w:val="32"/>
        </w:rPr>
        <w:t>тели любого цвета. (Декор на выбор).</w:t>
      </w:r>
    </w:p>
    <w:p w:rsidR="00B25AB4" w:rsidRDefault="00B25AB4" w:rsidP="00B25AB4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 wp14:anchorId="65B1D6C5" wp14:editId="72892532">
            <wp:extent cx="2847975" cy="25596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1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286" cy="256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AB4" w:rsidRPr="002F38A0" w:rsidRDefault="00B25AB4" w:rsidP="00B25AB4">
      <w:pPr>
        <w:rPr>
          <w:rFonts w:ascii="Times New Roman" w:hAnsi="Times New Roman" w:cs="Times New Roman"/>
          <w:sz w:val="32"/>
        </w:rPr>
      </w:pPr>
      <w:r w:rsidRPr="002F38A0">
        <w:rPr>
          <w:rFonts w:ascii="Times New Roman" w:hAnsi="Times New Roman" w:cs="Times New Roman"/>
          <w:sz w:val="32"/>
        </w:rPr>
        <w:t>Нам нужны салфетки с мелким рисунком. Снимаем два нижних слоя у салфеток и делаем заготовки мотивов - вручную делаем обрывки цветов</w:t>
      </w:r>
      <w:r>
        <w:rPr>
          <w:rFonts w:ascii="Times New Roman" w:hAnsi="Times New Roman" w:cs="Times New Roman"/>
          <w:sz w:val="32"/>
        </w:rPr>
        <w:t xml:space="preserve"> небольшого размера.  Эта техника называется</w:t>
      </w:r>
      <w:r w:rsidRPr="002F38A0">
        <w:rPr>
          <w:rFonts w:ascii="Times New Roman" w:hAnsi="Times New Roman" w:cs="Times New Roman"/>
          <w:sz w:val="32"/>
        </w:rPr>
        <w:t xml:space="preserve"> "лоскутная т</w:t>
      </w:r>
      <w:r>
        <w:rPr>
          <w:rFonts w:ascii="Times New Roman" w:hAnsi="Times New Roman" w:cs="Times New Roman"/>
          <w:sz w:val="32"/>
        </w:rPr>
        <w:t>ехника".</w:t>
      </w:r>
    </w:p>
    <w:p w:rsidR="00B25AB4" w:rsidRDefault="00B25AB4" w:rsidP="00B25AB4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1264E302" wp14:editId="4365704F">
            <wp:extent cx="3402399" cy="306705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1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848" cy="307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AB4" w:rsidRPr="002F38A0" w:rsidRDefault="00B25AB4" w:rsidP="00B25AB4">
      <w:pPr>
        <w:rPr>
          <w:rFonts w:ascii="Times New Roman" w:hAnsi="Times New Roman" w:cs="Times New Roman"/>
          <w:sz w:val="32"/>
        </w:rPr>
      </w:pPr>
      <w:r w:rsidRPr="002F38A0">
        <w:rPr>
          <w:rFonts w:ascii="Times New Roman" w:hAnsi="Times New Roman" w:cs="Times New Roman"/>
          <w:sz w:val="32"/>
        </w:rPr>
        <w:t>Начинаем распределять мотивы на поверхности яйца. Делаем это с помощью кисточки и воды. Главное постараться разгладить все складочки.</w:t>
      </w:r>
    </w:p>
    <w:p w:rsidR="00B25AB4" w:rsidRDefault="00B25AB4" w:rsidP="00B25AB4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 wp14:anchorId="25926376" wp14:editId="7BFE7AC2">
            <wp:extent cx="2276793" cy="2191056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1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793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AB4" w:rsidRPr="002F38A0" w:rsidRDefault="00B25AB4" w:rsidP="00B25AB4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Делаем клейстер из крахмала.  Используем</w:t>
      </w:r>
      <w:r w:rsidRPr="002F38A0">
        <w:rPr>
          <w:rFonts w:ascii="Times New Roman" w:hAnsi="Times New Roman" w:cs="Times New Roman"/>
          <w:sz w:val="32"/>
        </w:rPr>
        <w:t xml:space="preserve"> кукурузный кр</w:t>
      </w:r>
      <w:r>
        <w:rPr>
          <w:rFonts w:ascii="Times New Roman" w:hAnsi="Times New Roman" w:cs="Times New Roman"/>
          <w:sz w:val="32"/>
        </w:rPr>
        <w:t>ахмал, но можно и картофельный.</w:t>
      </w:r>
    </w:p>
    <w:p w:rsidR="00B25AB4" w:rsidRPr="002F38A0" w:rsidRDefault="00B25AB4" w:rsidP="00B25AB4">
      <w:pPr>
        <w:rPr>
          <w:rFonts w:ascii="Times New Roman" w:hAnsi="Times New Roman" w:cs="Times New Roman"/>
          <w:sz w:val="32"/>
        </w:rPr>
      </w:pPr>
      <w:r w:rsidRPr="002F38A0">
        <w:rPr>
          <w:rFonts w:ascii="Times New Roman" w:hAnsi="Times New Roman" w:cs="Times New Roman"/>
          <w:sz w:val="32"/>
        </w:rPr>
        <w:t>Клейстер варим, как для приклеивания обоев</w:t>
      </w:r>
      <w:r>
        <w:rPr>
          <w:rFonts w:ascii="Times New Roman" w:hAnsi="Times New Roman" w:cs="Times New Roman"/>
          <w:sz w:val="32"/>
        </w:rPr>
        <w:t xml:space="preserve"> (если кто еще помнит)</w:t>
      </w:r>
      <w:proofErr w:type="gramStart"/>
      <w:r>
        <w:rPr>
          <w:rFonts w:ascii="Times New Roman" w:hAnsi="Times New Roman" w:cs="Times New Roman"/>
          <w:sz w:val="32"/>
        </w:rPr>
        <w:t xml:space="preserve">): </w:t>
      </w:r>
      <w:r w:rsidRPr="002F38A0">
        <w:rPr>
          <w:rFonts w:ascii="Times New Roman" w:hAnsi="Times New Roman" w:cs="Times New Roman"/>
          <w:sz w:val="32"/>
        </w:rPr>
        <w:t xml:space="preserve"> 2</w:t>
      </w:r>
      <w:proofErr w:type="gramEnd"/>
      <w:r w:rsidRPr="002F38A0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2F38A0">
        <w:rPr>
          <w:rFonts w:ascii="Times New Roman" w:hAnsi="Times New Roman" w:cs="Times New Roman"/>
          <w:sz w:val="32"/>
        </w:rPr>
        <w:t>ч.л</w:t>
      </w:r>
      <w:proofErr w:type="spellEnd"/>
      <w:r w:rsidRPr="002F38A0">
        <w:rPr>
          <w:rFonts w:ascii="Times New Roman" w:hAnsi="Times New Roman" w:cs="Times New Roman"/>
          <w:sz w:val="32"/>
        </w:rPr>
        <w:t>. крахмала</w:t>
      </w:r>
      <w:r>
        <w:rPr>
          <w:rFonts w:ascii="Times New Roman" w:hAnsi="Times New Roman" w:cs="Times New Roman"/>
          <w:sz w:val="32"/>
        </w:rPr>
        <w:t>, около 50 мл воды и подогреть</w:t>
      </w:r>
      <w:r w:rsidRPr="002F38A0">
        <w:rPr>
          <w:rFonts w:ascii="Times New Roman" w:hAnsi="Times New Roman" w:cs="Times New Roman"/>
          <w:sz w:val="32"/>
        </w:rPr>
        <w:t xml:space="preserve"> в микроволновке - 20 сек - помешать - 20 сек - помешать - 10 сек - помешать </w:t>
      </w:r>
      <w:r>
        <w:rPr>
          <w:rFonts w:ascii="Times New Roman" w:hAnsi="Times New Roman" w:cs="Times New Roman"/>
          <w:sz w:val="32"/>
        </w:rPr>
        <w:t>- 10 сек - помешать - готово.</w:t>
      </w:r>
    </w:p>
    <w:p w:rsidR="00B25AB4" w:rsidRPr="002F38A0" w:rsidRDefault="00B25AB4" w:rsidP="00B25AB4">
      <w:pPr>
        <w:rPr>
          <w:rFonts w:ascii="Times New Roman" w:hAnsi="Times New Roman" w:cs="Times New Roman"/>
          <w:sz w:val="32"/>
        </w:rPr>
      </w:pPr>
      <w:r w:rsidRPr="002F38A0">
        <w:rPr>
          <w:rFonts w:ascii="Times New Roman" w:hAnsi="Times New Roman" w:cs="Times New Roman"/>
          <w:sz w:val="32"/>
        </w:rPr>
        <w:t xml:space="preserve">После того, как все мотивы распределены, хорошо промазать </w:t>
      </w:r>
      <w:r>
        <w:rPr>
          <w:rFonts w:ascii="Times New Roman" w:hAnsi="Times New Roman" w:cs="Times New Roman"/>
          <w:sz w:val="32"/>
        </w:rPr>
        <w:t>клейстером и оставить сушиться.</w:t>
      </w:r>
    </w:p>
    <w:p w:rsidR="00B25AB4" w:rsidRDefault="00B25AB4" w:rsidP="00B25AB4">
      <w:pPr>
        <w:rPr>
          <w:rFonts w:ascii="Times New Roman" w:hAnsi="Times New Roman" w:cs="Times New Roman"/>
          <w:sz w:val="32"/>
        </w:rPr>
      </w:pPr>
      <w:r w:rsidRPr="002F38A0">
        <w:rPr>
          <w:rFonts w:ascii="Times New Roman" w:hAnsi="Times New Roman" w:cs="Times New Roman"/>
          <w:sz w:val="32"/>
        </w:rPr>
        <w:t>Вместо крахмала можно использовать взбитый белок.</w:t>
      </w:r>
    </w:p>
    <w:p w:rsidR="00B25AB4" w:rsidRDefault="00B25AB4" w:rsidP="00B25AB4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6CB85CF5" wp14:editId="77D32633">
            <wp:extent cx="4696480" cy="4201111"/>
            <wp:effectExtent l="0" t="0" r="889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1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42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AB4" w:rsidRDefault="00B25AB4" w:rsidP="00B25AB4">
      <w:pPr>
        <w:rPr>
          <w:rFonts w:ascii="Times New Roman" w:hAnsi="Times New Roman" w:cs="Times New Roman"/>
          <w:sz w:val="32"/>
        </w:rPr>
      </w:pPr>
      <w:r w:rsidRPr="002F38A0">
        <w:rPr>
          <w:rFonts w:ascii="Times New Roman" w:hAnsi="Times New Roman" w:cs="Times New Roman"/>
          <w:sz w:val="32"/>
        </w:rPr>
        <w:lastRenderedPageBreak/>
        <w:t>После того, как все яйца подсохнут (10-15 мин) - покрываем их декоративным слоем. Для этого в небольшое количество клейсте</w:t>
      </w:r>
      <w:r>
        <w:rPr>
          <w:rFonts w:ascii="Times New Roman" w:hAnsi="Times New Roman" w:cs="Times New Roman"/>
          <w:sz w:val="32"/>
        </w:rPr>
        <w:t>ра добавляем пищевой краситель. Декор на выбор.</w:t>
      </w:r>
    </w:p>
    <w:p w:rsidR="00B25AB4" w:rsidRDefault="00B25AB4" w:rsidP="00B25AB4">
      <w:pPr>
        <w:rPr>
          <w:rFonts w:ascii="Times New Roman" w:hAnsi="Times New Roman" w:cs="Times New Roman"/>
          <w:sz w:val="32"/>
        </w:rPr>
      </w:pPr>
      <w:r w:rsidRPr="002F38A0">
        <w:rPr>
          <w:rFonts w:ascii="Times New Roman" w:hAnsi="Times New Roman" w:cs="Times New Roman"/>
          <w:sz w:val="32"/>
        </w:rPr>
        <w:t>Сушить задекорированный яйца лучше на решетке.</w:t>
      </w:r>
    </w:p>
    <w:p w:rsidR="00B25AB4" w:rsidRPr="002F38A0" w:rsidRDefault="00B25AB4" w:rsidP="00B25AB4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Такое яйцо станет прекрасным сувениром для ваших близкий в праздничный день Светлого Христова Воскресения!</w:t>
      </w:r>
    </w:p>
    <w:p w:rsidR="00B25AB4" w:rsidRPr="006466F2" w:rsidRDefault="00B25AB4" w:rsidP="00B25AB4">
      <w:pPr>
        <w:rPr>
          <w:rFonts w:ascii="Times New Roman" w:hAnsi="Times New Roman" w:cs="Times New Roman"/>
          <w:sz w:val="32"/>
        </w:rPr>
      </w:pPr>
    </w:p>
    <w:p w:rsidR="004B4371" w:rsidRDefault="00B25AB4"/>
    <w:sectPr w:rsidR="004B43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427"/>
    <w:rsid w:val="00370311"/>
    <w:rsid w:val="0056262B"/>
    <w:rsid w:val="006C5427"/>
    <w:rsid w:val="00B25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0B6BE9-8FB1-46EA-9138-BA21D29AC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A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5A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mailto:lyubov.aksyonova.97@inbox.ru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480</Words>
  <Characters>2737</Characters>
  <Application>Microsoft Office Word</Application>
  <DocSecurity>0</DocSecurity>
  <Lines>22</Lines>
  <Paragraphs>6</Paragraphs>
  <ScaleCrop>false</ScaleCrop>
  <Company/>
  <LinksUpToDate>false</LinksUpToDate>
  <CharactersWithSpaces>3211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2020-03-26T09:48:00Z</dcterms:created>
  <dcterms:modified xsi:type="dcterms:W3CDTF">2020-03-26T09:54:00Z</dcterms:modified>
</cp:coreProperties>
</file>