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13" w:rsidRPr="007A1413" w:rsidRDefault="007A1413" w:rsidP="0082332C">
      <w:pPr>
        <w:jc w:val="center"/>
        <w:rPr>
          <w:rFonts w:ascii="Arial Black" w:hAnsi="Arial Black" w:cs="Times New Roman"/>
          <w:color w:val="000000" w:themeColor="text1"/>
          <w:sz w:val="40"/>
          <w:szCs w:val="40"/>
        </w:rPr>
      </w:pPr>
      <w:r w:rsidRPr="007A1413">
        <w:rPr>
          <w:rFonts w:ascii="Arial Black" w:hAnsi="Arial Black" w:cs="Times New Roman"/>
          <w:color w:val="000000" w:themeColor="text1"/>
          <w:sz w:val="40"/>
          <w:szCs w:val="40"/>
        </w:rPr>
        <w:t xml:space="preserve">Задания к мероприятию </w:t>
      </w:r>
    </w:p>
    <w:p w:rsidR="0082332C" w:rsidRDefault="0082332C" w:rsidP="0082332C">
      <w:pPr>
        <w:jc w:val="center"/>
        <w:rPr>
          <w:rFonts w:ascii="Arial Black" w:hAnsi="Arial Black" w:cs="Times New Roman"/>
          <w:color w:val="FF0000"/>
          <w:sz w:val="40"/>
          <w:szCs w:val="40"/>
        </w:rPr>
      </w:pPr>
      <w:r w:rsidRPr="0082332C">
        <w:rPr>
          <w:rFonts w:ascii="Arial Black" w:hAnsi="Arial Black" w:cs="Times New Roman"/>
          <w:color w:val="FF0000"/>
          <w:sz w:val="40"/>
          <w:szCs w:val="40"/>
        </w:rPr>
        <w:t>«Спасительная сила поста»</w:t>
      </w:r>
    </w:p>
    <w:p w:rsidR="00661B50" w:rsidRPr="0082332C" w:rsidRDefault="00661B50" w:rsidP="00661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233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Дорогие ребята,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познакомившись с таблицей,</w:t>
      </w:r>
      <w:r w:rsidRPr="008233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прочитайте текст и вставьте пропущенные слова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7A1413" w:rsidRDefault="00661B50" w:rsidP="0082332C">
      <w:pPr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701540" cy="6669129"/>
            <wp:effectExtent l="0" t="0" r="3810" b="0"/>
            <wp:docPr id="2" name="Рисунок 2" descr="D:\UserProfile\Paul\Desktop\page_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Profile\Paul\Desktop\page_4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52" cy="6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13" w:rsidRDefault="007A1413" w:rsidP="0082332C">
      <w:pPr>
        <w:jc w:val="center"/>
        <w:rPr>
          <w:rFonts w:ascii="Arial Black" w:hAnsi="Arial Black" w:cs="Times New Roman"/>
          <w:color w:val="FF0000"/>
          <w:sz w:val="40"/>
          <w:szCs w:val="40"/>
        </w:rPr>
      </w:pPr>
    </w:p>
    <w:p w:rsidR="00963B8C" w:rsidRPr="00963B8C" w:rsidRDefault="006B53DB" w:rsidP="008D1129">
      <w:pPr>
        <w:pStyle w:val="a3"/>
        <w:spacing w:line="276" w:lineRule="auto"/>
        <w:jc w:val="both"/>
        <w:rPr>
          <w:sz w:val="32"/>
          <w:szCs w:val="32"/>
        </w:rPr>
      </w:pPr>
      <w:r w:rsidRPr="001C4352">
        <w:rPr>
          <w:bCs/>
          <w:color w:val="000000" w:themeColor="text1"/>
          <w:sz w:val="32"/>
          <w:szCs w:val="32"/>
        </w:rPr>
        <w:lastRenderedPageBreak/>
        <w:t>Великий пост</w:t>
      </w:r>
      <w:r w:rsidRPr="001C4352">
        <w:rPr>
          <w:color w:val="000000" w:themeColor="text1"/>
          <w:sz w:val="32"/>
          <w:szCs w:val="32"/>
        </w:rPr>
        <w:t> </w:t>
      </w:r>
      <w:r w:rsidRPr="001C4352">
        <w:rPr>
          <w:sz w:val="32"/>
          <w:szCs w:val="32"/>
        </w:rPr>
        <w:t>— это  лестница, ведущая нас к Богу.</w:t>
      </w:r>
      <w:r w:rsidR="00963B8C" w:rsidRPr="00963B8C">
        <w:t xml:space="preserve"> </w:t>
      </w:r>
      <w:r w:rsidR="00963B8C" w:rsidRPr="00963B8C">
        <w:rPr>
          <w:sz w:val="32"/>
          <w:szCs w:val="32"/>
        </w:rPr>
        <w:t>Время в</w:t>
      </w:r>
      <w:r w:rsidR="00963B8C" w:rsidRPr="00963B8C">
        <w:rPr>
          <w:sz w:val="32"/>
          <w:szCs w:val="32"/>
        </w:rPr>
        <w:t>оздержания в еде,</w:t>
      </w:r>
      <w:r w:rsidR="00963B8C" w:rsidRPr="00963B8C">
        <w:rPr>
          <w:sz w:val="32"/>
          <w:szCs w:val="32"/>
        </w:rPr>
        <w:t xml:space="preserve"> особого внимания к своей душе</w:t>
      </w:r>
      <w:r w:rsidR="00963B8C" w:rsidRPr="00963B8C">
        <w:rPr>
          <w:sz w:val="32"/>
          <w:szCs w:val="32"/>
        </w:rPr>
        <w:t xml:space="preserve"> и в</w:t>
      </w:r>
      <w:r w:rsidR="00963B8C" w:rsidRPr="00963B8C">
        <w:rPr>
          <w:sz w:val="32"/>
          <w:szCs w:val="32"/>
        </w:rPr>
        <w:t>ремя совершения добрых дел</w:t>
      </w:r>
      <w:r w:rsidR="00963B8C" w:rsidRPr="00963B8C">
        <w:rPr>
          <w:sz w:val="32"/>
          <w:szCs w:val="32"/>
        </w:rPr>
        <w:t>.</w:t>
      </w:r>
    </w:p>
    <w:p w:rsidR="006B53DB" w:rsidRPr="001C4352" w:rsidRDefault="006B53DB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B8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Господь Иисус Христос постился </w:t>
      </w:r>
      <w:r w:rsidR="0082332C" w:rsidRPr="001C4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______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дней, и поэтому наш пост длится столько же. Великому посту предшествует Масляная неделя, во время которой мы начинаем готовиться к нему, уже не кушая </w:t>
      </w:r>
      <w:r w:rsidR="0082332C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мясные продукты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53DB" w:rsidRDefault="006B53DB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ервые дни поста очень строгие. Всю неделю в  храме совершается особое богослужение, во время которого священники читают канон святого</w:t>
      </w:r>
      <w:r w:rsidRPr="001C43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82332C" w:rsidRPr="001C43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____________   ________________</w:t>
      </w:r>
      <w:r w:rsidR="0082332C" w:rsidRPr="008D11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82332C" w:rsidRPr="008D11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3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вятой Андрей давным-давно составил его, сокрушаясь о своих грехах. И сегодня канон святого Андрея помогает нам правильно настроить свою душу уже в самом начале поста.</w:t>
      </w:r>
    </w:p>
    <w:p w:rsidR="000936E0" w:rsidRDefault="000936E0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1129">
        <w:rPr>
          <w:rFonts w:ascii="Times New Roman" w:hAnsi="Times New Roman" w:cs="Times New Roman"/>
          <w:sz w:val="32"/>
          <w:szCs w:val="32"/>
        </w:rPr>
        <w:t>Пост  начинается  с ограничения в пище.</w:t>
      </w:r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B53DB" w:rsidRPr="001C435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</w:t>
      </w:r>
      <w:r w:rsidR="00693098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ерующие в </w:t>
      </w:r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дни </w:t>
      </w:r>
      <w:r w:rsidR="00693098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Великого поста </w:t>
      </w:r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кушают мясные продукты, молоко и яйца.</w:t>
      </w:r>
    </w:p>
    <w:p w:rsidR="000936E0" w:rsidRPr="00577B6D" w:rsidRDefault="000936E0" w:rsidP="00577B6D">
      <w:pPr>
        <w:pStyle w:val="a3"/>
        <w:jc w:val="both"/>
        <w:rPr>
          <w:sz w:val="32"/>
          <w:szCs w:val="32"/>
        </w:rPr>
      </w:pPr>
      <w:r w:rsidRPr="000936E0">
        <w:rPr>
          <w:sz w:val="32"/>
          <w:szCs w:val="32"/>
        </w:rPr>
        <w:t xml:space="preserve"> </w:t>
      </w:r>
      <w:r w:rsidRPr="000936E0">
        <w:rPr>
          <w:sz w:val="32"/>
          <w:szCs w:val="32"/>
        </w:rPr>
        <w:t>Отказ от определенной пищи  помогает человеку быть  к себе   внимательным: следить за своими словами, мыслями, чувствами.</w:t>
      </w:r>
      <w:r w:rsidRPr="000936E0">
        <w:rPr>
          <w:sz w:val="32"/>
          <w:szCs w:val="32"/>
        </w:rPr>
        <w:t xml:space="preserve"> Через воздержание человек учится управлять </w:t>
      </w:r>
      <w:r w:rsidRPr="000936E0">
        <w:rPr>
          <w:sz w:val="32"/>
          <w:szCs w:val="32"/>
        </w:rPr>
        <w:t xml:space="preserve"> своими желаниями</w:t>
      </w:r>
      <w:r w:rsidR="00577B6D">
        <w:rPr>
          <w:sz w:val="32"/>
          <w:szCs w:val="32"/>
        </w:rPr>
        <w:t xml:space="preserve">. </w:t>
      </w:r>
      <w:r w:rsidR="008D1129" w:rsidRPr="008D1129">
        <w:rPr>
          <w:sz w:val="28"/>
          <w:szCs w:val="28"/>
        </w:rPr>
        <w:t xml:space="preserve"> </w:t>
      </w:r>
      <w:r w:rsidR="008D1129" w:rsidRPr="008D1129">
        <w:rPr>
          <w:sz w:val="32"/>
          <w:szCs w:val="32"/>
        </w:rPr>
        <w:t xml:space="preserve">Когда наступает пост, мы стараемся больше молиться, чаще ходить </w:t>
      </w:r>
      <w:r w:rsidR="008D1129" w:rsidRPr="008D1129">
        <w:rPr>
          <w:sz w:val="32"/>
          <w:szCs w:val="32"/>
        </w:rPr>
        <w:t>в</w:t>
      </w:r>
      <w:r w:rsidR="00577B6D">
        <w:rPr>
          <w:sz w:val="32"/>
          <w:szCs w:val="32"/>
        </w:rPr>
        <w:t xml:space="preserve"> Храм</w:t>
      </w:r>
      <w:r w:rsidR="008D1129" w:rsidRPr="008D1129">
        <w:rPr>
          <w:sz w:val="32"/>
          <w:szCs w:val="32"/>
        </w:rPr>
        <w:t>, отказываться от некоторых видов еды, от ли</w:t>
      </w:r>
      <w:r w:rsidR="00577B6D">
        <w:rPr>
          <w:sz w:val="32"/>
          <w:szCs w:val="32"/>
        </w:rPr>
        <w:t>шних удовольствий и развлечений,</w:t>
      </w:r>
      <w:r w:rsidR="008D1129">
        <w:rPr>
          <w:sz w:val="32"/>
          <w:szCs w:val="32"/>
        </w:rPr>
        <w:t xml:space="preserve"> совершать добрые дела</w:t>
      </w:r>
      <w:r w:rsidR="006B53DB" w:rsidRPr="001C4352">
        <w:rPr>
          <w:sz w:val="32"/>
          <w:szCs w:val="32"/>
        </w:rPr>
        <w:t xml:space="preserve">. </w:t>
      </w:r>
      <w:r w:rsidRPr="00577B6D">
        <w:rPr>
          <w:sz w:val="32"/>
          <w:szCs w:val="32"/>
        </w:rPr>
        <w:t>Пост помогает человеку очистить себя от зла, помогает больше помнить о Боге и быть ближе к Нему.</w:t>
      </w:r>
    </w:p>
    <w:p w:rsidR="006B53DB" w:rsidRPr="001C4352" w:rsidRDefault="006B53DB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Первое воскресение Ве</w:t>
      </w:r>
      <w:r w:rsidR="001C4352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ликого поста называют </w:t>
      </w:r>
      <w:r w:rsidR="001C4352" w:rsidRPr="001C4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________________   __________________</w:t>
      </w:r>
      <w:bookmarkStart w:id="0" w:name="_GoBack"/>
      <w:bookmarkEnd w:id="0"/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память о том, как в девятом веке после долгих гонений было восстановлено почитание святых икон. В этот день в наших храмах проходят особые молебны, во время которых Церковь молится о том, чтобы как можно больше людей обратилось к Богу.</w:t>
      </w:r>
    </w:p>
    <w:p w:rsidR="00577B6D" w:rsidRPr="001C4352" w:rsidRDefault="006B53DB" w:rsidP="0099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второе воскресенье Великого поста сов</w:t>
      </w:r>
      <w:r w:rsidR="001C4352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ершается память святого </w:t>
      </w:r>
      <w:r w:rsidR="001C4352" w:rsidRPr="001C4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__________________  _____________</w:t>
      </w:r>
      <w:proofErr w:type="gramStart"/>
      <w:r w:rsidR="001C4352" w:rsidRPr="001C4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577B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жившего в XIV веке,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7B6D" w:rsidRPr="00577B6D">
        <w:rPr>
          <w:rFonts w:ascii="Times New Roman" w:hAnsi="Times New Roman" w:cs="Times New Roman"/>
          <w:sz w:val="32"/>
          <w:szCs w:val="32"/>
        </w:rPr>
        <w:t>учившего о том, как Дух Святой просвещает человека во время земной жизни.</w:t>
      </w:r>
      <w:r w:rsidR="00577B6D" w:rsidRPr="00577B6D">
        <w:rPr>
          <w:rFonts w:ascii="Times New Roman" w:hAnsi="Times New Roman" w:cs="Times New Roman"/>
          <w:sz w:val="32"/>
          <w:szCs w:val="32"/>
        </w:rPr>
        <w:br/>
      </w:r>
    </w:p>
    <w:p w:rsidR="006B53DB" w:rsidRPr="001C4352" w:rsidRDefault="001C4352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</w:t>
      </w:r>
      <w:r w:rsidRPr="001C4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___________________________  </w:t>
      </w:r>
      <w:r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неделе</w:t>
      </w:r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когда прошла уже половина Великого поста, на середину храма выносится Крест Господень. Глядя на </w:t>
      </w:r>
      <w:proofErr w:type="gramStart"/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страдающего</w:t>
      </w:r>
      <w:proofErr w:type="gramEnd"/>
      <w:r w:rsidR="006B53DB" w:rsidRPr="001C4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Кресте Иисуса Христа, верующие получают силы на продолжение поста и избавление от зла в своей душе.</w:t>
      </w:r>
    </w:p>
    <w:p w:rsidR="006B53DB" w:rsidRPr="00963B8C" w:rsidRDefault="006B53DB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5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четвертое воскресение Велико</w:t>
      </w:r>
      <w:r w:rsidR="001C4352"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поста празднуем память </w:t>
      </w:r>
      <w:r w:rsidR="001C4352" w:rsidRPr="00963B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_______________  ____________________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36A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написавшего книгу, в которой показывается лестница (</w:t>
      </w:r>
      <w:proofErr w:type="spellStart"/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лествица</w:t>
      </w:r>
      <w:proofErr w:type="spellEnd"/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), или порядок добрых де</w:t>
      </w:r>
      <w:r w:rsidR="00992D69">
        <w:rPr>
          <w:rFonts w:ascii="Times New Roman" w:eastAsia="Times New Roman" w:hAnsi="Times New Roman" w:cs="Times New Roman"/>
          <w:sz w:val="32"/>
          <w:szCs w:val="32"/>
          <w:lang w:eastAsia="ru-RU"/>
        </w:rPr>
        <w:t>яний, ведущих к Богу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B53DB" w:rsidRPr="00963B8C" w:rsidRDefault="006B53DB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Пятое воскресени</w:t>
      </w:r>
      <w:r w:rsidR="00963B8C"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Великого поста посвящено </w:t>
      </w:r>
      <w:r w:rsidR="00963B8C" w:rsidRPr="00963B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______________  ___________________</w:t>
      </w:r>
      <w:r w:rsidR="00963B8C"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была великая грешница, но сумела </w:t>
      </w:r>
      <w:proofErr w:type="gramStart"/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раскаяться</w:t>
      </w:r>
      <w:proofErr w:type="gramEnd"/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стала великой Святой.</w:t>
      </w:r>
      <w:r w:rsid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92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Ее жизнь – пример </w:t>
      </w:r>
      <w:r w:rsidRPr="00963B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Божия милосердия к кающимся грешникам.</w:t>
      </w:r>
    </w:p>
    <w:p w:rsidR="002D330E" w:rsidRDefault="00036AA3" w:rsidP="008D11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2DA5">
        <w:rPr>
          <w:rFonts w:ascii="Times New Roman" w:hAnsi="Times New Roman" w:cs="Times New Roman"/>
          <w:sz w:val="32"/>
          <w:szCs w:val="32"/>
        </w:rPr>
        <w:t xml:space="preserve">Шестая </w:t>
      </w:r>
      <w:r w:rsidRPr="00242DA5">
        <w:rPr>
          <w:rFonts w:ascii="Times New Roman" w:hAnsi="Times New Roman" w:cs="Times New Roman"/>
          <w:sz w:val="32"/>
          <w:szCs w:val="32"/>
        </w:rPr>
        <w:t xml:space="preserve"> сед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ми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ца Ве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ли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ко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го по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ста име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ет</w:t>
      </w:r>
      <w:r w:rsidRPr="00242DA5">
        <w:rPr>
          <w:rFonts w:ascii="Times New Roman" w:hAnsi="Times New Roman" w:cs="Times New Roman"/>
          <w:sz w:val="32"/>
          <w:szCs w:val="32"/>
        </w:rPr>
        <w:t xml:space="preserve"> осо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бое на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зва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ние – «Неделя  ва</w:t>
      </w:r>
      <w:r w:rsidRPr="00242DA5">
        <w:rPr>
          <w:rFonts w:ascii="Times New Roman" w:hAnsi="Times New Roman" w:cs="Times New Roman"/>
          <w:sz w:val="32"/>
          <w:szCs w:val="32"/>
        </w:rPr>
        <w:softHyphen/>
        <w:t xml:space="preserve">ий», которая </w:t>
      </w:r>
      <w:r w:rsidR="000936E0" w:rsidRPr="00242DA5">
        <w:rPr>
          <w:rFonts w:ascii="Times New Roman" w:hAnsi="Times New Roman" w:cs="Times New Roman"/>
          <w:sz w:val="32"/>
          <w:szCs w:val="32"/>
        </w:rPr>
        <w:t>      </w:t>
      </w:r>
      <w:r w:rsidRPr="00242DA5">
        <w:rPr>
          <w:rFonts w:ascii="Times New Roman" w:hAnsi="Times New Roman" w:cs="Times New Roman"/>
          <w:sz w:val="32"/>
          <w:szCs w:val="32"/>
        </w:rPr>
        <w:t>по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свя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ще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на вос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по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ми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на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нию тор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же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ствен</w:t>
      </w:r>
      <w:r w:rsidRPr="00242DA5">
        <w:rPr>
          <w:rFonts w:ascii="Times New Roman" w:hAnsi="Times New Roman" w:cs="Times New Roman"/>
          <w:sz w:val="32"/>
          <w:szCs w:val="32"/>
        </w:rPr>
        <w:softHyphen/>
        <w:t>но</w:t>
      </w:r>
      <w:r w:rsidRPr="00242DA5">
        <w:rPr>
          <w:rFonts w:ascii="Times New Roman" w:hAnsi="Times New Roman" w:cs="Times New Roman"/>
          <w:sz w:val="32"/>
          <w:szCs w:val="32"/>
        </w:rPr>
        <w:softHyphen/>
        <w:t xml:space="preserve">го </w:t>
      </w:r>
    </w:p>
    <w:p w:rsidR="00036AA3" w:rsidRPr="00242DA5" w:rsidRDefault="002D330E" w:rsidP="008D11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330E">
        <w:rPr>
          <w:rFonts w:ascii="Times New Roman" w:hAnsi="Times New Roman" w:cs="Times New Roman"/>
          <w:color w:val="FF0000"/>
          <w:sz w:val="32"/>
          <w:szCs w:val="32"/>
        </w:rPr>
        <w:t>___________  ___________ __  ________________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36AA3" w:rsidRPr="00242DA5">
        <w:rPr>
          <w:rFonts w:ascii="Times New Roman" w:hAnsi="Times New Roman" w:cs="Times New Roman"/>
          <w:sz w:val="32"/>
          <w:szCs w:val="32"/>
        </w:rPr>
        <w:t>ку</w:t>
      </w:r>
      <w:r w:rsidR="00036AA3" w:rsidRPr="00242DA5">
        <w:rPr>
          <w:rFonts w:ascii="Times New Roman" w:hAnsi="Times New Roman" w:cs="Times New Roman"/>
          <w:sz w:val="32"/>
          <w:szCs w:val="32"/>
        </w:rPr>
        <w:softHyphen/>
        <w:t>да Он шел на  стра</w:t>
      </w:r>
      <w:r w:rsidR="00036AA3" w:rsidRPr="00242DA5">
        <w:rPr>
          <w:rFonts w:ascii="Times New Roman" w:hAnsi="Times New Roman" w:cs="Times New Roman"/>
          <w:sz w:val="32"/>
          <w:szCs w:val="32"/>
        </w:rPr>
        <w:softHyphen/>
        <w:t>да</w:t>
      </w:r>
      <w:r w:rsidR="00036AA3" w:rsidRPr="00242DA5">
        <w:rPr>
          <w:rFonts w:ascii="Times New Roman" w:hAnsi="Times New Roman" w:cs="Times New Roman"/>
          <w:sz w:val="32"/>
          <w:szCs w:val="32"/>
        </w:rPr>
        <w:softHyphen/>
        <w:t>ния ради нашего спасения.</w:t>
      </w:r>
    </w:p>
    <w:p w:rsidR="00242DA5" w:rsidRPr="00242DA5" w:rsidRDefault="00242DA5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2DA5">
        <w:rPr>
          <w:rFonts w:ascii="Times New Roman" w:hAnsi="Times New Roman" w:cs="Times New Roman"/>
          <w:sz w:val="32"/>
          <w:szCs w:val="32"/>
        </w:rPr>
        <w:t>Великий пост заканчивается праздником, за которым начинается крестный путь Спасителя – Страстная седмица, каждый день которой посвящён отдельным событиям в земной жизни Господа.</w:t>
      </w:r>
    </w:p>
    <w:p w:rsidR="006B53DB" w:rsidRPr="00242DA5" w:rsidRDefault="000936E0" w:rsidP="008D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2DA5">
        <w:rPr>
          <w:rFonts w:ascii="Times New Roman" w:hAnsi="Times New Roman" w:cs="Times New Roman"/>
          <w:sz w:val="32"/>
          <w:szCs w:val="32"/>
        </w:rPr>
        <w:t>  Великий пост служит приготовлением к главному празднику в году – к Пасхе, Светлому Христову Воскресению.</w:t>
      </w:r>
    </w:p>
    <w:p w:rsidR="006B53DB" w:rsidRDefault="008D1129" w:rsidP="008D11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Ребята, напишите, в чем вы видите спасительную силу поста? </w:t>
      </w:r>
      <w:r w:rsidR="007A141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Почему пост и молитва укрепляют душу? Можно ли сказать, что пост воспитывает характер?</w:t>
      </w:r>
    </w:p>
    <w:p w:rsidR="007A1413" w:rsidRDefault="007A1413" w:rsidP="007A1413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Выполненные задания присылайте на почту </w:t>
      </w:r>
      <w:hyperlink r:id="rId6" w:history="1">
        <w:r>
          <w:rPr>
            <w:rStyle w:val="a6"/>
            <w:rFonts w:ascii="Arial" w:hAnsi="Arial" w:cs="Arial"/>
            <w:sz w:val="28"/>
            <w:szCs w:val="28"/>
            <w:lang w:val="en-US"/>
          </w:rPr>
          <w:t>vika</w:t>
        </w:r>
        <w:r>
          <w:rPr>
            <w:rStyle w:val="a6"/>
            <w:rFonts w:ascii="Arial" w:hAnsi="Arial" w:cs="Arial"/>
            <w:sz w:val="28"/>
            <w:szCs w:val="28"/>
          </w:rPr>
          <w:t>-</w:t>
        </w:r>
        <w:r>
          <w:rPr>
            <w:rStyle w:val="a6"/>
            <w:rFonts w:ascii="Arial" w:hAnsi="Arial" w:cs="Arial"/>
            <w:sz w:val="28"/>
            <w:szCs w:val="28"/>
            <w:lang w:val="en-US"/>
          </w:rPr>
          <w:t>aft</w:t>
        </w:r>
        <w:r>
          <w:rPr>
            <w:rStyle w:val="a6"/>
            <w:rFonts w:ascii="Arial" w:hAnsi="Arial" w:cs="Arial"/>
            <w:sz w:val="28"/>
            <w:szCs w:val="28"/>
          </w:rPr>
          <w:t>@ya.ru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(в теме указать фамилию имя учащегося)</w:t>
      </w:r>
    </w:p>
    <w:p w:rsidR="007A1413" w:rsidRPr="006B53DB" w:rsidRDefault="007A1413" w:rsidP="008D112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243B" w:rsidRDefault="0068243B" w:rsidP="008D1129">
      <w:pPr>
        <w:jc w:val="both"/>
      </w:pPr>
    </w:p>
    <w:sectPr w:rsidR="006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66"/>
    <w:rsid w:val="00036AA3"/>
    <w:rsid w:val="00067DE7"/>
    <w:rsid w:val="000936E0"/>
    <w:rsid w:val="001C4352"/>
    <w:rsid w:val="001E72D2"/>
    <w:rsid w:val="00242DA5"/>
    <w:rsid w:val="002D330E"/>
    <w:rsid w:val="00577B6D"/>
    <w:rsid w:val="00661B50"/>
    <w:rsid w:val="0068243B"/>
    <w:rsid w:val="00693098"/>
    <w:rsid w:val="006B53DB"/>
    <w:rsid w:val="007A1413"/>
    <w:rsid w:val="0082332C"/>
    <w:rsid w:val="008D1129"/>
    <w:rsid w:val="00963B8C"/>
    <w:rsid w:val="00992D69"/>
    <w:rsid w:val="00DB7A66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B53DB"/>
    <w:rPr>
      <w:b/>
      <w:bCs/>
    </w:rPr>
  </w:style>
  <w:style w:type="paragraph" w:styleId="a5">
    <w:name w:val="List Paragraph"/>
    <w:basedOn w:val="a"/>
    <w:uiPriority w:val="34"/>
    <w:qFormat/>
    <w:rsid w:val="000936E0"/>
    <w:pPr>
      <w:ind w:left="720"/>
      <w:contextualSpacing/>
    </w:pPr>
  </w:style>
  <w:style w:type="character" w:customStyle="1" w:styleId="extended-textshort">
    <w:name w:val="extended-text__short"/>
    <w:basedOn w:val="a0"/>
    <w:rsid w:val="00036AA3"/>
  </w:style>
  <w:style w:type="character" w:styleId="a6">
    <w:name w:val="Hyperlink"/>
    <w:basedOn w:val="a0"/>
    <w:uiPriority w:val="99"/>
    <w:semiHidden/>
    <w:unhideWhenUsed/>
    <w:rsid w:val="007A14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B53DB"/>
    <w:rPr>
      <w:b/>
      <w:bCs/>
    </w:rPr>
  </w:style>
  <w:style w:type="paragraph" w:styleId="a5">
    <w:name w:val="List Paragraph"/>
    <w:basedOn w:val="a"/>
    <w:uiPriority w:val="34"/>
    <w:qFormat/>
    <w:rsid w:val="000936E0"/>
    <w:pPr>
      <w:ind w:left="720"/>
      <w:contextualSpacing/>
    </w:pPr>
  </w:style>
  <w:style w:type="character" w:customStyle="1" w:styleId="extended-textshort">
    <w:name w:val="extended-text__short"/>
    <w:basedOn w:val="a0"/>
    <w:rsid w:val="00036AA3"/>
  </w:style>
  <w:style w:type="character" w:styleId="a6">
    <w:name w:val="Hyperlink"/>
    <w:basedOn w:val="a0"/>
    <w:uiPriority w:val="99"/>
    <w:semiHidden/>
    <w:unhideWhenUsed/>
    <w:rsid w:val="007A14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a-aft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55</cp:revision>
  <dcterms:created xsi:type="dcterms:W3CDTF">2020-03-19T11:17:00Z</dcterms:created>
  <dcterms:modified xsi:type="dcterms:W3CDTF">2020-03-19T13:40:00Z</dcterms:modified>
</cp:coreProperties>
</file>