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5A" w:rsidRDefault="0034375A" w:rsidP="0034375A">
      <w:r>
        <w:t xml:space="preserve">Программа: </w:t>
      </w:r>
      <w:r w:rsidRPr="003A7570">
        <w:rPr>
          <w:b/>
        </w:rPr>
        <w:t>Вокал</w:t>
      </w:r>
      <w:r>
        <w:t xml:space="preserve"> </w:t>
      </w:r>
    </w:p>
    <w:p w:rsidR="0034375A" w:rsidRPr="003A7570" w:rsidRDefault="00DB6C4F" w:rsidP="0034375A">
      <w:pPr>
        <w:rPr>
          <w:b/>
        </w:rPr>
      </w:pPr>
      <w:r>
        <w:t>Тема</w:t>
      </w:r>
      <w:bookmarkStart w:id="0" w:name="_GoBack"/>
      <w:bookmarkEnd w:id="0"/>
      <w:r w:rsidR="0034375A">
        <w:t xml:space="preserve">: </w:t>
      </w:r>
      <w:r w:rsidR="0034375A" w:rsidRPr="003A7570">
        <w:rPr>
          <w:b/>
        </w:rPr>
        <w:t>«Беседа о творчестве композиторов-классиков. В.А. Моцарт»</w:t>
      </w:r>
    </w:p>
    <w:p w:rsidR="0034375A" w:rsidRPr="003A7570" w:rsidRDefault="0034375A" w:rsidP="0034375A">
      <w:pPr>
        <w:rPr>
          <w:b/>
        </w:rPr>
      </w:pPr>
      <w:r w:rsidRPr="003A7570">
        <w:rPr>
          <w:b/>
        </w:rPr>
        <w:t>Дата: 21, 22 марта</w:t>
      </w:r>
    </w:p>
    <w:p w:rsidR="0034375A" w:rsidRDefault="0034375A" w:rsidP="0034375A">
      <w:r>
        <w:t xml:space="preserve">Педагог: </w:t>
      </w:r>
      <w:proofErr w:type="spellStart"/>
      <w:r w:rsidRPr="003A7570">
        <w:rPr>
          <w:b/>
        </w:rPr>
        <w:t>Гарафутдинова</w:t>
      </w:r>
      <w:proofErr w:type="spellEnd"/>
      <w:r w:rsidRPr="003A7570">
        <w:rPr>
          <w:b/>
        </w:rPr>
        <w:t xml:space="preserve"> М. А.</w:t>
      </w:r>
    </w:p>
    <w:p w:rsidR="0034375A" w:rsidRDefault="0034375A" w:rsidP="0034375A">
      <w:r w:rsidRPr="003A7570">
        <w:rPr>
          <w:b/>
        </w:rPr>
        <w:t>Задание 1.</w:t>
      </w:r>
      <w:r>
        <w:t xml:space="preserve"> Ознакомьтесь с текстом.</w:t>
      </w:r>
    </w:p>
    <w:p w:rsidR="0034375A" w:rsidRPr="004150A5" w:rsidRDefault="0034375A" w:rsidP="0034375A">
      <w:pPr>
        <w:spacing w:after="0"/>
        <w:ind w:firstLine="851"/>
      </w:pPr>
      <w:r w:rsidRPr="004150A5">
        <w:t>Вольфганг Амадей Моцарт – талантливый, одарённый, известный композитор, написавший около 650 произведений.</w:t>
      </w:r>
    </w:p>
    <w:p w:rsidR="0034375A" w:rsidRPr="004150A5" w:rsidRDefault="0034375A" w:rsidP="0034375A">
      <w:pPr>
        <w:spacing w:after="0"/>
        <w:ind w:firstLine="851"/>
        <w:rPr>
          <w:b/>
          <w:bCs/>
        </w:rPr>
      </w:pPr>
      <w:r w:rsidRPr="004150A5">
        <w:rPr>
          <w:b/>
          <w:bCs/>
        </w:rPr>
        <w:t>Детские годы</w:t>
      </w:r>
    </w:p>
    <w:p w:rsidR="0034375A" w:rsidRPr="004150A5" w:rsidRDefault="0034375A" w:rsidP="0034375A">
      <w:pPr>
        <w:spacing w:after="0"/>
        <w:ind w:firstLine="851"/>
      </w:pPr>
      <w:r w:rsidRPr="004150A5">
        <w:t>27 января 1756 года в музыкальной австрийской семье родился будущий композитор – Моцарт. Его талант был обнаружен еще в детстве – с 4 лет он пробовал писать первые мелодии, а с шестилетнего возраста блестяще давал концерты в Европе. Родители всячески образовывали талантливого ребёнка и научили его играть на инструментах. Помимо музыкальной одаренности Моцарт отличался необыкновенной редкой памятью, которая позволяла ему полностью запомнить и записать произведение, послушав его лишь раз. К 17 годам в репертуаре композитора насчитывалось уже около 45 объёмных произведений.</w:t>
      </w:r>
    </w:p>
    <w:p w:rsidR="0034375A" w:rsidRPr="004150A5" w:rsidRDefault="0034375A" w:rsidP="0034375A">
      <w:pPr>
        <w:spacing w:after="0"/>
        <w:ind w:firstLine="851"/>
        <w:rPr>
          <w:b/>
          <w:bCs/>
        </w:rPr>
      </w:pPr>
      <w:r w:rsidRPr="004150A5">
        <w:rPr>
          <w:b/>
          <w:bCs/>
        </w:rPr>
        <w:t>Творческий путь</w:t>
      </w:r>
    </w:p>
    <w:p w:rsidR="0034375A" w:rsidRPr="004150A5" w:rsidRDefault="0034375A" w:rsidP="0034375A">
      <w:pPr>
        <w:spacing w:after="0"/>
        <w:ind w:firstLine="851"/>
      </w:pPr>
      <w:r w:rsidRPr="004150A5">
        <w:t>В 1769 году Моцарт получает должность концертмейстера в Зальцбурге, а уже в следующем году становится членом Филармонической академии.</w:t>
      </w:r>
    </w:p>
    <w:p w:rsidR="0034375A" w:rsidRPr="004150A5" w:rsidRDefault="0034375A" w:rsidP="0034375A">
      <w:pPr>
        <w:spacing w:after="0"/>
        <w:ind w:firstLine="851"/>
      </w:pPr>
      <w:r w:rsidRPr="004150A5">
        <w:t>В период с 1775 по 1780 год происходит расцвет творчества Моцарта. В этот период он создает свои известные оперы – «Дон Жуан», «Свадьба Фигаро», и большинство симфоний (всего их Моцартом было написано 49). С 1777 года композитор давал успешные концерты в Германии и Франции. Последнее произведение Моцарта, которое он так и не успел закончить – «Реквием». Произведения Моцарта контрастны, драматичны и глубоки, но при этом имеют и мягкие, плавные оттенки.</w:t>
      </w:r>
    </w:p>
    <w:p w:rsidR="0034375A" w:rsidRPr="004150A5" w:rsidRDefault="0034375A" w:rsidP="0034375A">
      <w:pPr>
        <w:spacing w:after="0"/>
        <w:ind w:firstLine="851"/>
        <w:rPr>
          <w:b/>
          <w:bCs/>
        </w:rPr>
      </w:pPr>
      <w:r w:rsidRPr="004150A5">
        <w:rPr>
          <w:b/>
          <w:bCs/>
        </w:rPr>
        <w:t>Семья</w:t>
      </w:r>
    </w:p>
    <w:p w:rsidR="0034375A" w:rsidRPr="004150A5" w:rsidRDefault="0034375A" w:rsidP="0034375A">
      <w:pPr>
        <w:spacing w:after="0"/>
        <w:ind w:firstLine="851"/>
      </w:pPr>
      <w:r w:rsidRPr="004150A5">
        <w:t xml:space="preserve">Верной супругой и творческой музой Моцарта стала </w:t>
      </w:r>
      <w:proofErr w:type="spellStart"/>
      <w:r w:rsidRPr="004150A5">
        <w:t>Констанция</w:t>
      </w:r>
      <w:proofErr w:type="spellEnd"/>
      <w:r w:rsidRPr="004150A5">
        <w:t xml:space="preserve"> Вебер. У пары родились шесть детей, выжили из которых лишь двое сыновей.</w:t>
      </w:r>
    </w:p>
    <w:p w:rsidR="0034375A" w:rsidRPr="004150A5" w:rsidRDefault="0034375A" w:rsidP="0034375A">
      <w:pPr>
        <w:spacing w:after="0"/>
        <w:ind w:firstLine="851"/>
      </w:pPr>
      <w:r w:rsidRPr="004150A5">
        <w:rPr>
          <w:b/>
          <w:bCs/>
        </w:rPr>
        <w:t>Творческое наследие</w:t>
      </w:r>
    </w:p>
    <w:p w:rsidR="0034375A" w:rsidRDefault="0034375A" w:rsidP="0034375A">
      <w:pPr>
        <w:spacing w:after="0"/>
        <w:ind w:firstLine="851"/>
      </w:pPr>
      <w:r w:rsidRPr="004150A5">
        <w:t xml:space="preserve">Исследователей и биографов поражает чудовищная работоспособность Моцарта. Учитывая его занятость на службе, репетиции, концерты, гастроли, частные уроки, он успевал при этом писать – на заказ и по собственному велению души. Он сочинял музыку во всех существовавших тогда жанрах. Некоторые сочинения, особенно ранние, детских лет, утеряны. Всего за </w:t>
      </w:r>
      <w:proofErr w:type="gramStart"/>
      <w:r w:rsidRPr="004150A5">
        <w:t>свои</w:t>
      </w:r>
      <w:proofErr w:type="gramEnd"/>
      <w:r w:rsidRPr="004150A5">
        <w:t xml:space="preserve"> неполные 36 лет он написал более 600 произведений. Почти все они являются абсолютными жемчужинами симфонической, концертной, камерной, оперной и хоровой музыки. За прошедшие 2 века интерес к ним только усиливается. Многие жанры он существенно развил и преобразовал, задав новую планку и ориентиры в искусстве.</w:t>
      </w:r>
    </w:p>
    <w:p w:rsidR="0034375A" w:rsidRDefault="0034375A" w:rsidP="0034375A">
      <w:pPr>
        <w:spacing w:after="0"/>
        <w:ind w:firstLine="851"/>
      </w:pPr>
    </w:p>
    <w:p w:rsidR="0034375A" w:rsidRDefault="0034375A" w:rsidP="0034375A">
      <w:pPr>
        <w:spacing w:after="0"/>
      </w:pPr>
      <w:r w:rsidRPr="003A7570">
        <w:rPr>
          <w:b/>
        </w:rPr>
        <w:t>Задание 2.</w:t>
      </w:r>
      <w:r>
        <w:t xml:space="preserve"> Посмотрите небольшое видео о композиторе по ссылке: </w:t>
      </w:r>
    </w:p>
    <w:p w:rsidR="0034375A" w:rsidRDefault="0034375A" w:rsidP="0034375A">
      <w:pPr>
        <w:spacing w:after="0"/>
      </w:pPr>
      <w:r>
        <w:t xml:space="preserve"> </w:t>
      </w:r>
      <w:hyperlink r:id="rId5" w:history="1">
        <w:r w:rsidRPr="003A7570">
          <w:rPr>
            <w:rStyle w:val="a3"/>
          </w:rPr>
          <w:t>https://www.youtube.com/watch?v=0iJytLNMbxU</w:t>
        </w:r>
      </w:hyperlink>
    </w:p>
    <w:p w:rsidR="0034375A" w:rsidRDefault="0034375A" w:rsidP="0034375A">
      <w:pPr>
        <w:spacing w:after="0"/>
      </w:pPr>
    </w:p>
    <w:p w:rsidR="0034375A" w:rsidRDefault="0034375A" w:rsidP="0034375A">
      <w:pPr>
        <w:spacing w:after="0"/>
      </w:pPr>
      <w:r w:rsidRPr="003A7570">
        <w:rPr>
          <w:b/>
        </w:rPr>
        <w:t>Задание 3.</w:t>
      </w:r>
      <w:r>
        <w:t xml:space="preserve"> Повторите песню «Детство» и выучите слова наизусть.</w:t>
      </w:r>
    </w:p>
    <w:p w:rsidR="0034375A" w:rsidRDefault="0034375A" w:rsidP="0034375A">
      <w:pPr>
        <w:spacing w:after="0"/>
        <w:rPr>
          <w:b/>
          <w:bCs/>
        </w:rPr>
      </w:pPr>
    </w:p>
    <w:p w:rsidR="0034375A" w:rsidRDefault="0034375A" w:rsidP="0034375A">
      <w:pPr>
        <w:spacing w:after="0"/>
        <w:rPr>
          <w:b/>
          <w:bCs/>
        </w:rPr>
      </w:pPr>
    </w:p>
    <w:p w:rsidR="0034375A" w:rsidRPr="003A7570" w:rsidRDefault="0034375A" w:rsidP="0034375A">
      <w:pPr>
        <w:spacing w:after="0"/>
        <w:jc w:val="center"/>
      </w:pPr>
      <w:r w:rsidRPr="003A7570">
        <w:rPr>
          <w:b/>
          <w:bCs/>
        </w:rPr>
        <w:lastRenderedPageBreak/>
        <w:t>Детство - это я и ты</w:t>
      </w:r>
      <w:r w:rsidRPr="003A7570">
        <w:br/>
        <w:t xml:space="preserve">Музыка: Юрий </w:t>
      </w:r>
      <w:proofErr w:type="spellStart"/>
      <w:r w:rsidRPr="003A7570">
        <w:t>Чичков</w:t>
      </w:r>
      <w:proofErr w:type="spellEnd"/>
      <w:r w:rsidRPr="003A7570">
        <w:t xml:space="preserve"> Слова: Михаил </w:t>
      </w:r>
      <w:proofErr w:type="spellStart"/>
      <w:r w:rsidRPr="003A7570">
        <w:t>Пляцковский</w:t>
      </w:r>
      <w:proofErr w:type="spellEnd"/>
      <w:r w:rsidRPr="003A7570">
        <w:br/>
      </w:r>
      <w:r w:rsidRPr="003A7570">
        <w:br/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375A" w:rsidRPr="003A7570" w:rsidTr="007369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375A" w:rsidRPr="003A7570" w:rsidRDefault="0034375A" w:rsidP="0073695D">
            <w:pPr>
              <w:spacing w:after="0"/>
            </w:pPr>
            <w:proofErr w:type="gramStart"/>
            <w:r w:rsidRPr="003A7570">
              <w:t>Детство, детство,</w:t>
            </w:r>
            <w:r w:rsidRPr="003A7570">
              <w:br/>
              <w:t>Детство - это свет и радость,</w:t>
            </w:r>
            <w:r w:rsidRPr="003A7570">
              <w:br/>
              <w:t>Это - песни, это - дружба и мечты.</w:t>
            </w:r>
            <w:proofErr w:type="gramEnd"/>
            <w:r w:rsidRPr="003A7570">
              <w:br/>
            </w:r>
            <w:proofErr w:type="gramStart"/>
            <w:r w:rsidRPr="003A7570">
              <w:t>Детство, детство,</w:t>
            </w:r>
            <w:r w:rsidRPr="003A7570">
              <w:br/>
              <w:t>Детство - это краски радуг,</w:t>
            </w:r>
            <w:r w:rsidRPr="003A7570">
              <w:br/>
              <w:t>Детство, детство, детство - это я и ты!</w:t>
            </w:r>
            <w:proofErr w:type="gramEnd"/>
            <w:r w:rsidRPr="003A7570">
              <w:br/>
            </w:r>
            <w:r w:rsidRPr="003A7570">
              <w:br/>
              <w:t>Припев:</w:t>
            </w:r>
            <w:r w:rsidRPr="003A7570">
              <w:br/>
              <w:t>Все люди на большой планете</w:t>
            </w:r>
            <w:r w:rsidRPr="003A7570">
              <w:br/>
              <w:t>Должны всегда дружить.</w:t>
            </w:r>
            <w:r w:rsidRPr="003A7570">
              <w:br/>
              <w:t>Должны всегда смеяться дети</w:t>
            </w:r>
            <w:proofErr w:type="gramStart"/>
            <w:r w:rsidRPr="003A7570">
              <w:br/>
              <w:t>И</w:t>
            </w:r>
            <w:proofErr w:type="gramEnd"/>
            <w:r w:rsidRPr="003A7570">
              <w:t xml:space="preserve"> в мирном мире жить!</w:t>
            </w:r>
            <w:r w:rsidRPr="003A7570">
              <w:br/>
              <w:t>/Должны смеяться дети,</w:t>
            </w:r>
            <w:r w:rsidRPr="003A7570">
              <w:br/>
              <w:t>Должны смеяться дети,</w:t>
            </w:r>
            <w:r w:rsidRPr="003A7570">
              <w:br/>
              <w:t>Должны смеяться дети</w:t>
            </w:r>
            <w:proofErr w:type="gramStart"/>
            <w:r w:rsidRPr="003A7570">
              <w:br/>
              <w:t>И</w:t>
            </w:r>
            <w:proofErr w:type="gramEnd"/>
            <w:r w:rsidRPr="003A7570">
              <w:t xml:space="preserve"> в мирном мире жить! - 2р./</w:t>
            </w:r>
            <w:r w:rsidRPr="003A7570">
              <w:br/>
            </w:r>
            <w:r w:rsidRPr="003A7570">
              <w:br/>
              <w:t>Ярко, ярко</w:t>
            </w:r>
            <w:proofErr w:type="gramStart"/>
            <w:r w:rsidRPr="003A7570">
              <w:br/>
              <w:t>П</w:t>
            </w:r>
            <w:proofErr w:type="gramEnd"/>
            <w:r w:rsidRPr="003A7570">
              <w:t>усть пылают лишь рассветы,</w:t>
            </w:r>
            <w:r w:rsidRPr="003A7570">
              <w:br/>
              <w:t>Ночью звёздной пусть спокойно спят поля...</w:t>
            </w:r>
            <w:r w:rsidRPr="003A7570">
              <w:br/>
              <w:t>Детство, детство</w:t>
            </w:r>
            <w:r w:rsidRPr="003A7570">
              <w:br/>
              <w:t>Добротой не зря согрето,</w:t>
            </w:r>
            <w:r w:rsidRPr="003A7570">
              <w:br/>
              <w:t>Детство, детство - завтрашний твой день, Земля!</w:t>
            </w:r>
            <w:r w:rsidRPr="003A7570">
              <w:br/>
            </w:r>
            <w:r w:rsidRPr="003A7570">
              <w:br/>
              <w:t>Припев.</w:t>
            </w:r>
            <w:r w:rsidRPr="003A7570">
              <w:br/>
            </w:r>
            <w:r w:rsidRPr="003A7570">
              <w:br/>
              <w:t>Детство, детство,</w:t>
            </w:r>
            <w:r w:rsidRPr="003A7570">
              <w:br/>
              <w:t>Детство - это летний ветер,</w:t>
            </w:r>
            <w:r w:rsidRPr="003A7570">
              <w:br/>
              <w:t>Парус неба и хрустальный звон зимы.</w:t>
            </w:r>
            <w:r w:rsidRPr="003A7570">
              <w:br/>
            </w:r>
            <w:proofErr w:type="gramStart"/>
            <w:r w:rsidRPr="003A7570">
              <w:t>Детство, детство,</w:t>
            </w:r>
            <w:r w:rsidRPr="003A7570">
              <w:br/>
              <w:t>Детство - это значит дети,</w:t>
            </w:r>
            <w:r w:rsidRPr="003A7570">
              <w:br/>
              <w:t>Дети, дети, дети - это значит мы!</w:t>
            </w:r>
            <w:proofErr w:type="gramEnd"/>
            <w:r w:rsidRPr="003A7570">
              <w:br/>
            </w:r>
            <w:r w:rsidRPr="003A7570">
              <w:br/>
              <w:t>Припев</w:t>
            </w:r>
            <w:proofErr w:type="gramStart"/>
            <w:r w:rsidRPr="003A7570">
              <w:t>.</w:t>
            </w:r>
            <w:proofErr w:type="gramEnd"/>
            <w:r w:rsidRPr="003A7570">
              <w:br/>
              <w:t>/</w:t>
            </w:r>
            <w:proofErr w:type="gramStart"/>
            <w:r w:rsidRPr="003A7570">
              <w:t>п</w:t>
            </w:r>
            <w:proofErr w:type="gramEnd"/>
            <w:r w:rsidRPr="003A7570">
              <w:t>роигрыш/</w:t>
            </w:r>
            <w:r w:rsidRPr="003A7570">
              <w:br/>
              <w:t>Припев.</w:t>
            </w:r>
            <w:r w:rsidRPr="003A7570">
              <w:br/>
            </w:r>
            <w:r w:rsidRPr="003A7570">
              <w:br/>
              <w:t>Дружить, смеяться,</w:t>
            </w:r>
            <w:r w:rsidRPr="003A7570">
              <w:br/>
              <w:t>Дружить, смеяться,</w:t>
            </w:r>
            <w:r w:rsidRPr="003A7570">
              <w:br/>
              <w:t>И в мирном мире жить!</w:t>
            </w:r>
          </w:p>
        </w:tc>
      </w:tr>
    </w:tbl>
    <w:p w:rsidR="0034375A" w:rsidRDefault="0034375A" w:rsidP="0034375A">
      <w:pPr>
        <w:spacing w:after="0"/>
      </w:pPr>
    </w:p>
    <w:p w:rsidR="0034375A" w:rsidRDefault="0034375A" w:rsidP="0034375A">
      <w:pPr>
        <w:spacing w:after="0"/>
      </w:pPr>
    </w:p>
    <w:p w:rsidR="0034375A" w:rsidRDefault="0034375A" w:rsidP="0034375A">
      <w:pPr>
        <w:spacing w:after="0"/>
      </w:pPr>
    </w:p>
    <w:p w:rsidR="0034375A" w:rsidRPr="003A7570" w:rsidRDefault="0034375A" w:rsidP="0034375A">
      <w:pPr>
        <w:spacing w:before="240" w:after="0"/>
      </w:pPr>
      <w:r w:rsidRPr="003A7570">
        <w:lastRenderedPageBreak/>
        <w:t xml:space="preserve">Программа: </w:t>
      </w:r>
      <w:r w:rsidRPr="003A7570">
        <w:rPr>
          <w:b/>
        </w:rPr>
        <w:t>Вокал</w:t>
      </w:r>
      <w:r w:rsidRPr="003A7570">
        <w:t xml:space="preserve"> </w:t>
      </w:r>
    </w:p>
    <w:p w:rsidR="0034375A" w:rsidRPr="003A7570" w:rsidRDefault="00DB6C4F" w:rsidP="0034375A">
      <w:pPr>
        <w:spacing w:before="240" w:after="0"/>
        <w:rPr>
          <w:b/>
        </w:rPr>
      </w:pPr>
      <w:r>
        <w:t>Тема</w:t>
      </w:r>
      <w:r w:rsidR="0034375A" w:rsidRPr="003A7570">
        <w:t xml:space="preserve">: </w:t>
      </w:r>
      <w:r w:rsidR="0034375A" w:rsidRPr="003A7570">
        <w:rPr>
          <w:b/>
        </w:rPr>
        <w:t xml:space="preserve">«Беседа о творчестве </w:t>
      </w:r>
      <w:r w:rsidR="0034375A">
        <w:rPr>
          <w:b/>
        </w:rPr>
        <w:t xml:space="preserve">современных </w:t>
      </w:r>
      <w:r w:rsidR="0034375A" w:rsidRPr="003A7570">
        <w:rPr>
          <w:b/>
        </w:rPr>
        <w:t>композиторов»</w:t>
      </w:r>
    </w:p>
    <w:p w:rsidR="0034375A" w:rsidRPr="003A7570" w:rsidRDefault="0034375A" w:rsidP="0034375A">
      <w:pPr>
        <w:spacing w:before="240" w:after="0"/>
        <w:rPr>
          <w:b/>
        </w:rPr>
      </w:pPr>
      <w:r>
        <w:rPr>
          <w:b/>
        </w:rPr>
        <w:t>Дата: 28, 29</w:t>
      </w:r>
      <w:r w:rsidRPr="003A7570">
        <w:rPr>
          <w:b/>
        </w:rPr>
        <w:t xml:space="preserve"> марта</w:t>
      </w:r>
    </w:p>
    <w:p w:rsidR="0034375A" w:rsidRDefault="0034375A" w:rsidP="0034375A">
      <w:pPr>
        <w:spacing w:before="240" w:after="0"/>
        <w:rPr>
          <w:b/>
        </w:rPr>
      </w:pPr>
      <w:r w:rsidRPr="003A7570">
        <w:t xml:space="preserve">Педагог: </w:t>
      </w:r>
      <w:proofErr w:type="spellStart"/>
      <w:r w:rsidRPr="003A7570">
        <w:rPr>
          <w:b/>
        </w:rPr>
        <w:t>Гарафутдинова</w:t>
      </w:r>
      <w:proofErr w:type="spellEnd"/>
      <w:r w:rsidRPr="003A7570">
        <w:rPr>
          <w:b/>
        </w:rPr>
        <w:t xml:space="preserve"> М. А.</w:t>
      </w:r>
    </w:p>
    <w:p w:rsidR="0034375A" w:rsidRDefault="0034375A" w:rsidP="0034375A">
      <w:pPr>
        <w:spacing w:before="240" w:after="0"/>
      </w:pPr>
      <w:r>
        <w:rPr>
          <w:b/>
        </w:rPr>
        <w:t>З</w:t>
      </w:r>
      <w:r w:rsidRPr="003A7570">
        <w:rPr>
          <w:b/>
        </w:rPr>
        <w:t>адание 1.</w:t>
      </w:r>
      <w:r w:rsidRPr="003A7570">
        <w:t xml:space="preserve"> Ознакомьтесь с текстом.</w:t>
      </w:r>
    </w:p>
    <w:p w:rsidR="0034375A" w:rsidRDefault="0034375A" w:rsidP="0034375A">
      <w:pPr>
        <w:spacing w:after="0"/>
      </w:pPr>
      <w:r>
        <w:t>Современные композиторы – это зачастую очень современные и прогрессивные люди, которые  активны в социальной и культурной жизни целых стран. Сами того не зная, мы с вами любим их из произведения. Это и песни, которые мы слушаем каждый день, саундтреки к любимым фильмам и красивые концертные произведения, которые мы можем свободно послушать и посмотреть онлайн.</w:t>
      </w:r>
    </w:p>
    <w:p w:rsidR="0034375A" w:rsidRPr="003A7570" w:rsidRDefault="0034375A" w:rsidP="0034375A">
      <w:pPr>
        <w:spacing w:after="0"/>
      </w:pPr>
      <w:r w:rsidRPr="003A7570">
        <w:t xml:space="preserve">1. </w:t>
      </w:r>
      <w:proofErr w:type="spellStart"/>
      <w:r w:rsidRPr="003A7570">
        <w:t>Людовико</w:t>
      </w:r>
      <w:proofErr w:type="spellEnd"/>
      <w:r w:rsidRPr="003A7570">
        <w:t xml:space="preserve"> </w:t>
      </w:r>
      <w:proofErr w:type="spellStart"/>
      <w:r w:rsidRPr="003A7570">
        <w:t>Эйнауди</w:t>
      </w:r>
      <w:proofErr w:type="spellEnd"/>
    </w:p>
    <w:p w:rsidR="0034375A" w:rsidRPr="003A7570" w:rsidRDefault="0034375A" w:rsidP="0034375A">
      <w:pPr>
        <w:spacing w:after="0"/>
      </w:pPr>
      <w:r w:rsidRPr="003A7570">
        <w:rPr>
          <w:noProof/>
          <w:lang w:eastAsia="ru-RU"/>
        </w:rPr>
        <w:drawing>
          <wp:inline distT="0" distB="0" distL="0" distR="0" wp14:anchorId="5785F0DF" wp14:editId="48766E68">
            <wp:extent cx="6000750" cy="3000375"/>
            <wp:effectExtent l="0" t="0" r="0" b="9525"/>
            <wp:docPr id="11" name="Рисунок 11" descr="Людовико Эйнау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овико Эйнауд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5A" w:rsidRDefault="0034375A" w:rsidP="0034375A">
      <w:pPr>
        <w:spacing w:after="0"/>
      </w:pPr>
      <w:r w:rsidRPr="003A7570">
        <w:t>Итальянский композитор и пианист работает в направлении минимализм, частенько обращается к </w:t>
      </w:r>
      <w:proofErr w:type="spellStart"/>
      <w:r w:rsidRPr="003A7570">
        <w:t>эмбиенту</w:t>
      </w:r>
      <w:proofErr w:type="spellEnd"/>
      <w:r w:rsidRPr="003A7570">
        <w:t xml:space="preserve"> и умело сочетает классику с другими музыкальными стилями. Широкому кругу он известен по атмосферным композициям, ставшим саундтреками к фильмам. Например, вы наверняка узнаете музыку из французской ленты «1 + 1», написанную </w:t>
      </w:r>
      <w:proofErr w:type="spellStart"/>
      <w:r w:rsidRPr="003A7570">
        <w:t>Эйнауди</w:t>
      </w:r>
      <w:proofErr w:type="spellEnd"/>
      <w:r w:rsidRPr="003A7570">
        <w:t>.</w:t>
      </w:r>
    </w:p>
    <w:p w:rsidR="0034375A" w:rsidRPr="003A7570" w:rsidRDefault="0034375A" w:rsidP="0034375A">
      <w:pPr>
        <w:spacing w:after="0"/>
      </w:pPr>
    </w:p>
    <w:p w:rsidR="0034375A" w:rsidRPr="003A7570" w:rsidRDefault="0034375A" w:rsidP="0034375A">
      <w:pPr>
        <w:spacing w:after="0"/>
      </w:pPr>
      <w:r w:rsidRPr="003A7570">
        <w:t xml:space="preserve">2. Филип </w:t>
      </w:r>
      <w:proofErr w:type="spellStart"/>
      <w:r w:rsidRPr="003A7570">
        <w:t>Гласс</w:t>
      </w:r>
      <w:proofErr w:type="spellEnd"/>
    </w:p>
    <w:p w:rsidR="0034375A" w:rsidRPr="003A7570" w:rsidRDefault="0034375A" w:rsidP="0034375A">
      <w:pPr>
        <w:spacing w:after="0"/>
      </w:pPr>
      <w:r w:rsidRPr="003A7570">
        <w:rPr>
          <w:noProof/>
          <w:lang w:eastAsia="ru-RU"/>
        </w:rPr>
        <w:lastRenderedPageBreak/>
        <w:drawing>
          <wp:inline distT="0" distB="0" distL="0" distR="0" wp14:anchorId="02766BFE" wp14:editId="1419AB72">
            <wp:extent cx="6000750" cy="3000375"/>
            <wp:effectExtent l="0" t="0" r="0" b="9525"/>
            <wp:docPr id="10" name="Рисунок 10" descr="Филип Г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лип Г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5A" w:rsidRDefault="0034375A" w:rsidP="0034375A">
      <w:pPr>
        <w:spacing w:after="0"/>
      </w:pPr>
      <w:proofErr w:type="spellStart"/>
      <w:r w:rsidRPr="003A7570">
        <w:t>Гласс</w:t>
      </w:r>
      <w:proofErr w:type="spellEnd"/>
      <w:r w:rsidRPr="003A7570">
        <w:t xml:space="preserve"> — одна из самых спорных личностей в мире современной классики, которую то возносят до небес, то </w:t>
      </w:r>
      <w:hyperlink r:id="rId8" w:tgtFrame="_blank" w:tooltip="Как критиковать по-доброму: правила интеллигентного спора" w:history="1">
        <w:r w:rsidRPr="003A7570">
          <w:rPr>
            <w:rStyle w:val="a3"/>
          </w:rPr>
          <w:t>критикуют</w:t>
        </w:r>
      </w:hyperlink>
      <w:r w:rsidRPr="003A7570">
        <w:t xml:space="preserve"> в пух и прах. Он полвека играет в собственной группе </w:t>
      </w:r>
      <w:proofErr w:type="spellStart"/>
      <w:r w:rsidRPr="003A7570">
        <w:t>Philip</w:t>
      </w:r>
      <w:proofErr w:type="spellEnd"/>
      <w:r w:rsidRPr="003A7570">
        <w:t xml:space="preserve"> </w:t>
      </w:r>
      <w:proofErr w:type="spellStart"/>
      <w:r w:rsidRPr="003A7570">
        <w:t>Glass</w:t>
      </w:r>
      <w:proofErr w:type="spellEnd"/>
      <w:r w:rsidRPr="003A7570">
        <w:t xml:space="preserve"> </w:t>
      </w:r>
      <w:proofErr w:type="spellStart"/>
      <w:r w:rsidRPr="003A7570">
        <w:t>Ensemble</w:t>
      </w:r>
      <w:proofErr w:type="spellEnd"/>
      <w:r w:rsidRPr="003A7570">
        <w:t xml:space="preserve"> и написал музыку более чем к 50 кинолентам, включая «Шоу </w:t>
      </w:r>
      <w:proofErr w:type="spellStart"/>
      <w:r w:rsidRPr="003A7570">
        <w:t>Трумана</w:t>
      </w:r>
      <w:proofErr w:type="spellEnd"/>
      <w:r w:rsidRPr="003A7570">
        <w:t>», «Иллюзиониста», «Вкус жизни» и «Фантастическую четвёрку». Мелодии американского композитора</w:t>
      </w:r>
      <w:r w:rsidRPr="003A7570">
        <w:noBreakHyphen/>
        <w:t>минималиста стирают грань между классической и популярной музыкой.</w:t>
      </w:r>
    </w:p>
    <w:p w:rsidR="0034375A" w:rsidRPr="003A7570" w:rsidRDefault="0034375A" w:rsidP="0034375A">
      <w:pPr>
        <w:spacing w:after="0"/>
      </w:pPr>
    </w:p>
    <w:p w:rsidR="0034375A" w:rsidRPr="003A7570" w:rsidRDefault="0034375A" w:rsidP="0034375A">
      <w:pPr>
        <w:spacing w:after="0"/>
      </w:pPr>
      <w:r w:rsidRPr="003A7570">
        <w:t>3. Макс Рихтер</w:t>
      </w:r>
    </w:p>
    <w:p w:rsidR="0034375A" w:rsidRPr="003A7570" w:rsidRDefault="0034375A" w:rsidP="0034375A">
      <w:pPr>
        <w:spacing w:after="0"/>
      </w:pPr>
      <w:r w:rsidRPr="003A7570">
        <w:rPr>
          <w:noProof/>
          <w:lang w:eastAsia="ru-RU"/>
        </w:rPr>
        <w:drawing>
          <wp:inline distT="0" distB="0" distL="0" distR="0" wp14:anchorId="37D2E26C" wp14:editId="304527F2">
            <wp:extent cx="6000750" cy="3000375"/>
            <wp:effectExtent l="0" t="0" r="0" b="9525"/>
            <wp:docPr id="9" name="Рисунок 9" descr="Макс Рих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кс Рихт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5A" w:rsidRDefault="0034375A" w:rsidP="0034375A">
      <w:pPr>
        <w:spacing w:after="0"/>
      </w:pPr>
      <w:r w:rsidRPr="003A7570">
        <w:t xml:space="preserve">Автор множества саундтреков, лучший </w:t>
      </w:r>
      <w:proofErr w:type="spellStart"/>
      <w:r w:rsidRPr="003A7570">
        <w:t>кинокомпозитор</w:t>
      </w:r>
      <w:proofErr w:type="spellEnd"/>
      <w:r w:rsidRPr="003A7570">
        <w:t xml:space="preserve"> 2008 года по версии Европейской киноакадемии и </w:t>
      </w:r>
      <w:proofErr w:type="spellStart"/>
      <w:r w:rsidRPr="003A7570">
        <w:t>постминималист</w:t>
      </w:r>
      <w:proofErr w:type="spellEnd"/>
      <w:r w:rsidRPr="003A7570">
        <w:t xml:space="preserve">. Покорил критиков с первого альбома </w:t>
      </w:r>
      <w:proofErr w:type="spellStart"/>
      <w:r w:rsidRPr="003A7570">
        <w:t>Memoryhouse</w:t>
      </w:r>
      <w:proofErr w:type="spellEnd"/>
      <w:r w:rsidRPr="003A7570">
        <w:t xml:space="preserve">, в котором музыка Рихтера накладывалась на чтение поэзии, а в последующих альбомах использовалась и художественная проза. Помимо написания собственных </w:t>
      </w:r>
      <w:proofErr w:type="spellStart"/>
      <w:r w:rsidRPr="003A7570">
        <w:t>эмбиент</w:t>
      </w:r>
      <w:proofErr w:type="spellEnd"/>
      <w:r w:rsidRPr="003A7570">
        <w:noBreakHyphen/>
        <w:t xml:space="preserve">композиций, Макс аранжирует произведения классиков: «Времена года» Вивальди в его обработке возглавляли </w:t>
      </w:r>
      <w:proofErr w:type="spellStart"/>
      <w:r w:rsidRPr="003A7570">
        <w:t>чарты</w:t>
      </w:r>
      <w:proofErr w:type="spellEnd"/>
      <w:r w:rsidRPr="003A7570">
        <w:t> </w:t>
      </w:r>
      <w:hyperlink r:id="rId10" w:tgtFrame="_blank" w:tooltip="Как классическая музыка влияет на настроение и умственную деятельность" w:history="1">
        <w:r w:rsidRPr="003A7570">
          <w:rPr>
            <w:rStyle w:val="a3"/>
          </w:rPr>
          <w:t>классической музыки</w:t>
        </w:r>
      </w:hyperlink>
      <w:r w:rsidRPr="003A7570">
        <w:t> </w:t>
      </w:r>
      <w:proofErr w:type="spellStart"/>
      <w:r w:rsidRPr="003A7570">
        <w:t>iTunes</w:t>
      </w:r>
      <w:proofErr w:type="spellEnd"/>
      <w:r w:rsidRPr="003A7570">
        <w:t>.</w:t>
      </w:r>
    </w:p>
    <w:p w:rsidR="0034375A" w:rsidRPr="003A7570" w:rsidRDefault="0034375A" w:rsidP="0034375A">
      <w:pPr>
        <w:spacing w:after="0"/>
      </w:pPr>
    </w:p>
    <w:p w:rsidR="0034375A" w:rsidRPr="003A7570" w:rsidRDefault="0034375A" w:rsidP="0034375A">
      <w:pPr>
        <w:spacing w:after="0"/>
      </w:pPr>
      <w:r w:rsidRPr="003A7570">
        <w:t xml:space="preserve">4. Джованни </w:t>
      </w:r>
      <w:proofErr w:type="spellStart"/>
      <w:r w:rsidRPr="003A7570">
        <w:t>Марради</w:t>
      </w:r>
      <w:proofErr w:type="spellEnd"/>
    </w:p>
    <w:p w:rsidR="0034375A" w:rsidRPr="003A7570" w:rsidRDefault="0034375A" w:rsidP="0034375A">
      <w:pPr>
        <w:spacing w:after="0"/>
      </w:pPr>
      <w:r w:rsidRPr="003A7570">
        <w:rPr>
          <w:noProof/>
          <w:lang w:eastAsia="ru-RU"/>
        </w:rPr>
        <w:lastRenderedPageBreak/>
        <w:drawing>
          <wp:inline distT="0" distB="0" distL="0" distR="0" wp14:anchorId="681A392A" wp14:editId="511000AF">
            <wp:extent cx="6000750" cy="3000375"/>
            <wp:effectExtent l="0" t="0" r="0" b="9525"/>
            <wp:docPr id="8" name="Рисунок 8" descr="Джованни Марр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жованни Маррад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5A" w:rsidRDefault="0034375A" w:rsidP="0034375A">
      <w:pPr>
        <w:spacing w:after="0"/>
      </w:pPr>
      <w:r w:rsidRPr="003A7570">
        <w:t xml:space="preserve">Этот создатель инструментальной музыки из Италии не связан с нашумевшим кино, но и без того известен как композитор, виртуоз и опытный преподаватель игры на фортепиано. Если описать творчество </w:t>
      </w:r>
      <w:proofErr w:type="spellStart"/>
      <w:r w:rsidRPr="003A7570">
        <w:t>Марради</w:t>
      </w:r>
      <w:proofErr w:type="spellEnd"/>
      <w:r w:rsidRPr="003A7570">
        <w:t xml:space="preserve"> двумя словами, то это будут слова «чувственно» и «волшебно». Его сочинения и </w:t>
      </w:r>
      <w:proofErr w:type="spellStart"/>
      <w:r w:rsidRPr="003A7570">
        <w:t>каверы</w:t>
      </w:r>
      <w:proofErr w:type="spellEnd"/>
      <w:r w:rsidRPr="003A7570">
        <w:t xml:space="preserve"> понравятся тем, кто любит </w:t>
      </w:r>
      <w:proofErr w:type="spellStart"/>
      <w:r w:rsidRPr="003A7570">
        <w:t>ретроклассику</w:t>
      </w:r>
      <w:proofErr w:type="spellEnd"/>
      <w:r w:rsidRPr="003A7570">
        <w:t>: в мотивах сквозят ноты прошлого века.</w:t>
      </w:r>
    </w:p>
    <w:p w:rsidR="0034375A" w:rsidRPr="003A7570" w:rsidRDefault="0034375A" w:rsidP="0034375A">
      <w:pPr>
        <w:spacing w:after="0"/>
      </w:pPr>
    </w:p>
    <w:p w:rsidR="0034375A" w:rsidRPr="003A7570" w:rsidRDefault="0034375A" w:rsidP="0034375A">
      <w:pPr>
        <w:spacing w:after="0"/>
      </w:pPr>
      <w:r w:rsidRPr="003A7570">
        <w:t xml:space="preserve">5. </w:t>
      </w:r>
      <w:proofErr w:type="spellStart"/>
      <w:r w:rsidRPr="003A7570">
        <w:t>Ханс</w:t>
      </w:r>
      <w:proofErr w:type="spellEnd"/>
      <w:r w:rsidRPr="003A7570">
        <w:t xml:space="preserve"> </w:t>
      </w:r>
      <w:proofErr w:type="spellStart"/>
      <w:r w:rsidRPr="003A7570">
        <w:t>Циммер</w:t>
      </w:r>
      <w:proofErr w:type="spellEnd"/>
    </w:p>
    <w:p w:rsidR="0034375A" w:rsidRPr="003A7570" w:rsidRDefault="0034375A" w:rsidP="0034375A">
      <w:pPr>
        <w:spacing w:after="0"/>
      </w:pPr>
      <w:r w:rsidRPr="003A7570">
        <w:rPr>
          <w:noProof/>
          <w:lang w:eastAsia="ru-RU"/>
        </w:rPr>
        <w:drawing>
          <wp:inline distT="0" distB="0" distL="0" distR="0" wp14:anchorId="6DF72026" wp14:editId="3C994532">
            <wp:extent cx="6000750" cy="3000375"/>
            <wp:effectExtent l="0" t="0" r="0" b="9525"/>
            <wp:docPr id="7" name="Рисунок 7" descr="Ханс Цим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нс Цимме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5A" w:rsidRDefault="0034375A" w:rsidP="0034375A">
      <w:pPr>
        <w:spacing w:after="0"/>
      </w:pPr>
      <w:r w:rsidRPr="003A7570">
        <w:t xml:space="preserve">Известный </w:t>
      </w:r>
      <w:proofErr w:type="spellStart"/>
      <w:r w:rsidRPr="003A7570">
        <w:t>кинокомпозитор</w:t>
      </w:r>
      <w:proofErr w:type="spellEnd"/>
      <w:r w:rsidRPr="003A7570">
        <w:t xml:space="preserve"> создал музыкальное сопровождение для множества кассовых фильмов и мультиков, среди которых «Гладиатор», «</w:t>
      </w:r>
      <w:proofErr w:type="spellStart"/>
      <w:r w:rsidRPr="003A7570">
        <w:t>Пёрл</w:t>
      </w:r>
      <w:r w:rsidRPr="003A7570">
        <w:noBreakHyphen/>
        <w:t>Харбор</w:t>
      </w:r>
      <w:proofErr w:type="spellEnd"/>
      <w:r w:rsidRPr="003A7570">
        <w:t>», «Начало», «Шерлок Холмс», «</w:t>
      </w:r>
      <w:proofErr w:type="spellStart"/>
      <w:r w:rsidRPr="003A7570">
        <w:t>Интерстеллар</w:t>
      </w:r>
      <w:proofErr w:type="spellEnd"/>
      <w:r w:rsidRPr="003A7570">
        <w:t>», «Мадагаскар», «Король Лев». Его звезда красуется на голливудской «Аллее славы», а на его полочке стоят «Оскар», «</w:t>
      </w:r>
      <w:proofErr w:type="spellStart"/>
      <w:r w:rsidRPr="003A7570">
        <w:t>Грэмми</w:t>
      </w:r>
      <w:proofErr w:type="spellEnd"/>
      <w:r w:rsidRPr="003A7570">
        <w:t xml:space="preserve">» и «Золотой глобус». Музыка </w:t>
      </w:r>
      <w:proofErr w:type="spellStart"/>
      <w:r w:rsidRPr="003A7570">
        <w:t>Циммера</w:t>
      </w:r>
      <w:proofErr w:type="spellEnd"/>
      <w:r w:rsidRPr="003A7570">
        <w:t xml:space="preserve"> такая же разная, как и перечисленные фильмы, но независимо от тональности она берёт за живое.</w:t>
      </w:r>
    </w:p>
    <w:p w:rsidR="0034375A" w:rsidRPr="003A7570" w:rsidRDefault="0034375A" w:rsidP="0034375A">
      <w:pPr>
        <w:spacing w:after="0"/>
      </w:pPr>
    </w:p>
    <w:p w:rsidR="0034375A" w:rsidRPr="003A7570" w:rsidRDefault="0034375A" w:rsidP="0034375A">
      <w:pPr>
        <w:spacing w:after="0"/>
      </w:pPr>
      <w:r w:rsidRPr="003A7570">
        <w:t xml:space="preserve">6. Джо </w:t>
      </w:r>
      <w:proofErr w:type="spellStart"/>
      <w:r w:rsidRPr="003A7570">
        <w:t>Хисаиси</w:t>
      </w:r>
      <w:proofErr w:type="spellEnd"/>
    </w:p>
    <w:p w:rsidR="0034375A" w:rsidRPr="003A7570" w:rsidRDefault="0034375A" w:rsidP="0034375A">
      <w:pPr>
        <w:spacing w:after="0"/>
      </w:pPr>
      <w:r w:rsidRPr="003A7570">
        <w:rPr>
          <w:noProof/>
          <w:lang w:eastAsia="ru-RU"/>
        </w:rPr>
        <w:lastRenderedPageBreak/>
        <w:drawing>
          <wp:inline distT="0" distB="0" distL="0" distR="0" wp14:anchorId="5F005E83" wp14:editId="2C36AF24">
            <wp:extent cx="6000750" cy="3000375"/>
            <wp:effectExtent l="0" t="0" r="0" b="9525"/>
            <wp:docPr id="6" name="Рисунок 6" descr="Джо Хиса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жо Хисаис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5A" w:rsidRDefault="0034375A" w:rsidP="0034375A">
      <w:pPr>
        <w:spacing w:after="0"/>
      </w:pPr>
      <w:proofErr w:type="spellStart"/>
      <w:r w:rsidRPr="003A7570">
        <w:t>Хисаиси</w:t>
      </w:r>
      <w:proofErr w:type="spellEnd"/>
      <w:r w:rsidRPr="003A7570">
        <w:t xml:space="preserve"> — один из самых известных японских композиторов, получивший четыре награды Японской киноакадемии за лучшую музыку к фильму. Джо прославился благодаря написанию саундтрека к аниме </w:t>
      </w:r>
      <w:proofErr w:type="spellStart"/>
      <w:r w:rsidRPr="003A7570">
        <w:fldChar w:fldCharType="begin"/>
      </w:r>
      <w:r w:rsidRPr="003A7570">
        <w:instrText xml:space="preserve"> HYPERLINK "https://lifehacker.ru/xayao-miyadzaki-multfilmy/" \o "Чему нас учит Хаяо Миядзаки и его замечательные мультфильмы" \t "_blank" </w:instrText>
      </w:r>
      <w:r w:rsidRPr="003A7570">
        <w:fldChar w:fldCharType="separate"/>
      </w:r>
      <w:r w:rsidRPr="003A7570">
        <w:rPr>
          <w:rStyle w:val="a3"/>
        </w:rPr>
        <w:t>Хаяо</w:t>
      </w:r>
      <w:proofErr w:type="spellEnd"/>
      <w:r w:rsidRPr="003A7570">
        <w:rPr>
          <w:rStyle w:val="a3"/>
        </w:rPr>
        <w:t xml:space="preserve"> </w:t>
      </w:r>
      <w:proofErr w:type="spellStart"/>
      <w:r w:rsidRPr="003A7570">
        <w:rPr>
          <w:rStyle w:val="a3"/>
        </w:rPr>
        <w:t>Миядзаки</w:t>
      </w:r>
      <w:proofErr w:type="spellEnd"/>
      <w:r w:rsidRPr="003A7570">
        <w:fldChar w:fldCharType="end"/>
      </w:r>
      <w:r w:rsidRPr="003A7570">
        <w:t> «</w:t>
      </w:r>
      <w:proofErr w:type="spellStart"/>
      <w:r w:rsidRPr="003A7570">
        <w:t>Навсикая</w:t>
      </w:r>
      <w:proofErr w:type="spellEnd"/>
      <w:r w:rsidRPr="003A7570">
        <w:t xml:space="preserve"> из Долины ветров». Если вы поклонник творений </w:t>
      </w:r>
      <w:proofErr w:type="spellStart"/>
      <w:r w:rsidRPr="003A7570">
        <w:t>Studio</w:t>
      </w:r>
      <w:proofErr w:type="spellEnd"/>
      <w:r w:rsidRPr="003A7570">
        <w:t xml:space="preserve"> </w:t>
      </w:r>
      <w:proofErr w:type="spellStart"/>
      <w:r w:rsidRPr="003A7570">
        <w:t>Ghibli</w:t>
      </w:r>
      <w:proofErr w:type="spellEnd"/>
      <w:r w:rsidRPr="003A7570">
        <w:t xml:space="preserve"> или лент Такеши Китано, то наверняка восхищаетесь музыкой </w:t>
      </w:r>
      <w:proofErr w:type="spellStart"/>
      <w:r w:rsidRPr="003A7570">
        <w:t>Хисаиси</w:t>
      </w:r>
      <w:proofErr w:type="spellEnd"/>
      <w:r w:rsidRPr="003A7570">
        <w:t>. Она по большей части лёгкая и светлая.</w:t>
      </w:r>
    </w:p>
    <w:p w:rsidR="0034375A" w:rsidRPr="003A7570" w:rsidRDefault="0034375A" w:rsidP="0034375A">
      <w:pPr>
        <w:spacing w:after="0"/>
      </w:pPr>
    </w:p>
    <w:p w:rsidR="0034375A" w:rsidRPr="003A7570" w:rsidRDefault="0034375A" w:rsidP="0034375A">
      <w:pPr>
        <w:spacing w:after="0"/>
      </w:pPr>
      <w:r w:rsidRPr="003A7570">
        <w:t xml:space="preserve">7. </w:t>
      </w:r>
      <w:proofErr w:type="spellStart"/>
      <w:r w:rsidRPr="003A7570">
        <w:t>Олафур</w:t>
      </w:r>
      <w:proofErr w:type="spellEnd"/>
      <w:r w:rsidRPr="003A7570">
        <w:t xml:space="preserve"> </w:t>
      </w:r>
      <w:proofErr w:type="spellStart"/>
      <w:r w:rsidRPr="003A7570">
        <w:t>Арнальдс</w:t>
      </w:r>
      <w:proofErr w:type="spellEnd"/>
    </w:p>
    <w:p w:rsidR="0034375A" w:rsidRDefault="0034375A" w:rsidP="0034375A">
      <w:pPr>
        <w:spacing w:after="0"/>
      </w:pPr>
      <w:r w:rsidRPr="003A7570">
        <w:rPr>
          <w:noProof/>
          <w:lang w:eastAsia="ru-RU"/>
        </w:rPr>
        <w:drawing>
          <wp:inline distT="0" distB="0" distL="0" distR="0" wp14:anchorId="48E9D2F7" wp14:editId="4D4F343B">
            <wp:extent cx="6000750" cy="3000375"/>
            <wp:effectExtent l="0" t="0" r="0" b="9525"/>
            <wp:docPr id="5" name="Рисунок 5" descr="Олафур Арналь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лафур Арнальд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70">
        <w:t xml:space="preserve"> Этот исландский </w:t>
      </w:r>
      <w:proofErr w:type="spellStart"/>
      <w:r w:rsidRPr="003A7570">
        <w:t>мультиинструменталист</w:t>
      </w:r>
      <w:proofErr w:type="spellEnd"/>
      <w:r w:rsidRPr="003A7570">
        <w:t xml:space="preserve"> просто мальчик по сравнению с перечисленными мэтрами, но к своим 30 годам он успел стать признанным неоклассиком. Записал сопровождение к балету, получил премию BAFTA за саундтрек к британскому сериалу «Убийство на пляже» и выпустил 10 студийных альбомов. Музыка </w:t>
      </w:r>
      <w:proofErr w:type="spellStart"/>
      <w:r w:rsidRPr="003A7570">
        <w:t>Арнальдса</w:t>
      </w:r>
      <w:proofErr w:type="spellEnd"/>
      <w:r w:rsidRPr="003A7570">
        <w:t xml:space="preserve"> напоминает суровый ветер на пустынном морском берегу.</w:t>
      </w:r>
    </w:p>
    <w:p w:rsidR="0034375A" w:rsidRPr="003A7570" w:rsidRDefault="0034375A" w:rsidP="0034375A">
      <w:pPr>
        <w:spacing w:after="0"/>
      </w:pPr>
    </w:p>
    <w:p w:rsidR="0034375A" w:rsidRPr="003A7570" w:rsidRDefault="0034375A" w:rsidP="0034375A">
      <w:pPr>
        <w:spacing w:after="0"/>
      </w:pPr>
      <w:r w:rsidRPr="003A7570">
        <w:t xml:space="preserve">8. </w:t>
      </w:r>
      <w:proofErr w:type="spellStart"/>
      <w:r w:rsidRPr="003A7570">
        <w:t>Yiruma</w:t>
      </w:r>
      <w:proofErr w:type="spellEnd"/>
    </w:p>
    <w:p w:rsidR="0034375A" w:rsidRDefault="0034375A" w:rsidP="0034375A">
      <w:pPr>
        <w:spacing w:after="0"/>
      </w:pPr>
      <w:r w:rsidRPr="003A7570">
        <w:rPr>
          <w:noProof/>
          <w:lang w:eastAsia="ru-RU"/>
        </w:rPr>
        <w:lastRenderedPageBreak/>
        <w:drawing>
          <wp:inline distT="0" distB="0" distL="0" distR="0" wp14:anchorId="7293A7DA" wp14:editId="259B5008">
            <wp:extent cx="6000750" cy="3000375"/>
            <wp:effectExtent l="0" t="0" r="0" b="9525"/>
            <wp:docPr id="4" name="Рисунок 4" descr="Yir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irum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70">
        <w:t xml:space="preserve"> Самые известные произведения</w:t>
      </w:r>
      <w:proofErr w:type="gramStart"/>
      <w:r w:rsidRPr="003A7570">
        <w:t xml:space="preserve"> Л</w:t>
      </w:r>
      <w:proofErr w:type="gramEnd"/>
      <w:r w:rsidRPr="003A7570">
        <w:t xml:space="preserve">и </w:t>
      </w:r>
      <w:proofErr w:type="spellStart"/>
      <w:r w:rsidRPr="003A7570">
        <w:t>Рума</w:t>
      </w:r>
      <w:proofErr w:type="spellEnd"/>
      <w:r w:rsidRPr="003A7570">
        <w:t xml:space="preserve"> — </w:t>
      </w:r>
      <w:proofErr w:type="spellStart"/>
      <w:r w:rsidRPr="003A7570">
        <w:t>Kiss</w:t>
      </w:r>
      <w:proofErr w:type="spellEnd"/>
      <w:r w:rsidRPr="003A7570">
        <w:t xml:space="preserve"> </w:t>
      </w:r>
      <w:proofErr w:type="spellStart"/>
      <w:r w:rsidRPr="003A7570">
        <w:t>the</w:t>
      </w:r>
      <w:proofErr w:type="spellEnd"/>
      <w:r w:rsidRPr="003A7570">
        <w:t xml:space="preserve"> </w:t>
      </w:r>
      <w:proofErr w:type="spellStart"/>
      <w:r w:rsidRPr="003A7570">
        <w:t>Rain</w:t>
      </w:r>
      <w:proofErr w:type="spellEnd"/>
      <w:r w:rsidRPr="003A7570">
        <w:t xml:space="preserve"> и </w:t>
      </w:r>
      <w:proofErr w:type="spellStart"/>
      <w:r w:rsidRPr="003A7570">
        <w:t>River</w:t>
      </w:r>
      <w:proofErr w:type="spellEnd"/>
      <w:r w:rsidRPr="003A7570">
        <w:t xml:space="preserve"> </w:t>
      </w:r>
      <w:proofErr w:type="spellStart"/>
      <w:r w:rsidRPr="003A7570">
        <w:t>Flows</w:t>
      </w:r>
      <w:proofErr w:type="spellEnd"/>
      <w:r w:rsidRPr="003A7570">
        <w:t xml:space="preserve"> </w:t>
      </w:r>
      <w:proofErr w:type="spellStart"/>
      <w:r w:rsidRPr="003A7570">
        <w:t>in</w:t>
      </w:r>
      <w:proofErr w:type="spellEnd"/>
      <w:r w:rsidRPr="003A7570">
        <w:t xml:space="preserve"> </w:t>
      </w:r>
      <w:proofErr w:type="spellStart"/>
      <w:r w:rsidRPr="003A7570">
        <w:t>You</w:t>
      </w:r>
      <w:proofErr w:type="spellEnd"/>
      <w:r w:rsidRPr="003A7570">
        <w:t>. Корейский нью</w:t>
      </w:r>
      <w:r w:rsidRPr="003A7570">
        <w:noBreakHyphen/>
      </w:r>
      <w:proofErr w:type="spellStart"/>
      <w:r w:rsidRPr="003A7570">
        <w:t>эйдж</w:t>
      </w:r>
      <w:proofErr w:type="spellEnd"/>
      <w:r w:rsidRPr="003A7570">
        <w:noBreakHyphen/>
        <w:t>композитор и пианист пишет популярную классику, понятную слушателю на любом континенте, с любым музыкальным вкусом и образованием. Его лёгкие и чувственные мелодии для многих стали началом любви к фортепианной музыке.</w:t>
      </w:r>
    </w:p>
    <w:p w:rsidR="0034375A" w:rsidRPr="003A7570" w:rsidRDefault="0034375A" w:rsidP="0034375A">
      <w:pPr>
        <w:spacing w:after="0"/>
      </w:pPr>
    </w:p>
    <w:p w:rsidR="0034375A" w:rsidRPr="003A7570" w:rsidRDefault="0034375A" w:rsidP="0034375A">
      <w:pPr>
        <w:spacing w:after="0"/>
      </w:pPr>
      <w:r w:rsidRPr="003A7570">
        <w:t xml:space="preserve">9. </w:t>
      </w:r>
      <w:proofErr w:type="spellStart"/>
      <w:r w:rsidRPr="003A7570">
        <w:t>Дастин</w:t>
      </w:r>
      <w:proofErr w:type="spellEnd"/>
      <w:proofErr w:type="gramStart"/>
      <w:r w:rsidRPr="003A7570">
        <w:t xml:space="preserve"> </w:t>
      </w:r>
      <w:proofErr w:type="spellStart"/>
      <w:r w:rsidRPr="003A7570">
        <w:t>О</w:t>
      </w:r>
      <w:proofErr w:type="gramEnd"/>
      <w:r w:rsidRPr="003A7570">
        <w:t>’Хэллоран</w:t>
      </w:r>
      <w:proofErr w:type="spellEnd"/>
    </w:p>
    <w:p w:rsidR="0034375A" w:rsidRDefault="0034375A" w:rsidP="0034375A">
      <w:pPr>
        <w:spacing w:after="0"/>
      </w:pPr>
      <w:r w:rsidRPr="003A7570">
        <w:rPr>
          <w:noProof/>
          <w:lang w:eastAsia="ru-RU"/>
        </w:rPr>
        <w:drawing>
          <wp:inline distT="0" distB="0" distL="0" distR="0" wp14:anchorId="525A03B8" wp14:editId="624D8840">
            <wp:extent cx="6000750" cy="3000375"/>
            <wp:effectExtent l="0" t="0" r="0" b="9525"/>
            <wp:docPr id="3" name="Рисунок 3" descr="Дастин О’Хэлло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стин О’Хэллора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70">
        <w:t xml:space="preserve"> Американский композитор интересен тем, что </w:t>
      </w:r>
      <w:hyperlink r:id="rId17" w:tgtFrame="_blank" w:tooltip="Почему не стоит учить ребёнка музыке" w:history="1">
        <w:r w:rsidRPr="003A7570">
          <w:rPr>
            <w:rStyle w:val="a3"/>
          </w:rPr>
          <w:t>не имеет музыкального образования</w:t>
        </w:r>
      </w:hyperlink>
      <w:r w:rsidRPr="003A7570">
        <w:t>, но при этом пишет приятнейшую и достаточно востребованную музыку. Мелодии</w:t>
      </w:r>
      <w:proofErr w:type="gramStart"/>
      <w:r w:rsidRPr="003A7570">
        <w:t xml:space="preserve"> </w:t>
      </w:r>
      <w:proofErr w:type="spellStart"/>
      <w:r w:rsidRPr="003A7570">
        <w:t>О</w:t>
      </w:r>
      <w:proofErr w:type="gramEnd"/>
      <w:r w:rsidRPr="003A7570">
        <w:t>’Хэллорана</w:t>
      </w:r>
      <w:proofErr w:type="spellEnd"/>
      <w:r w:rsidRPr="003A7570">
        <w:t xml:space="preserve"> использовались в </w:t>
      </w:r>
      <w:proofErr w:type="spellStart"/>
      <w:r w:rsidRPr="003A7570">
        <w:t>Top</w:t>
      </w:r>
      <w:proofErr w:type="spellEnd"/>
      <w:r w:rsidRPr="003A7570">
        <w:t> </w:t>
      </w:r>
      <w:proofErr w:type="spellStart"/>
      <w:r w:rsidRPr="003A7570">
        <w:t>Gear</w:t>
      </w:r>
      <w:proofErr w:type="spellEnd"/>
      <w:r w:rsidRPr="003A7570">
        <w:t xml:space="preserve"> и нескольких фильмах. Пожалуй, самый удачный альбом саундтреков получился к мелодраме «Как сумасшедший».</w:t>
      </w:r>
    </w:p>
    <w:p w:rsidR="0034375A" w:rsidRPr="003A7570" w:rsidRDefault="0034375A" w:rsidP="0034375A">
      <w:pPr>
        <w:spacing w:after="0"/>
      </w:pPr>
    </w:p>
    <w:p w:rsidR="0034375A" w:rsidRPr="003A7570" w:rsidRDefault="0034375A" w:rsidP="0034375A">
      <w:pPr>
        <w:spacing w:after="0"/>
      </w:pPr>
      <w:r w:rsidRPr="003A7570">
        <w:t xml:space="preserve">10. Роберто </w:t>
      </w:r>
      <w:proofErr w:type="spellStart"/>
      <w:r w:rsidRPr="003A7570">
        <w:t>Каччапалья</w:t>
      </w:r>
      <w:proofErr w:type="spellEnd"/>
    </w:p>
    <w:p w:rsidR="0034375A" w:rsidRDefault="0034375A" w:rsidP="0034375A">
      <w:pPr>
        <w:spacing w:after="0"/>
      </w:pPr>
      <w:r w:rsidRPr="003A7570">
        <w:rPr>
          <w:noProof/>
          <w:lang w:eastAsia="ru-RU"/>
        </w:rPr>
        <w:lastRenderedPageBreak/>
        <w:drawing>
          <wp:inline distT="0" distB="0" distL="0" distR="0" wp14:anchorId="5370FA5B" wp14:editId="30415F9C">
            <wp:extent cx="6000750" cy="3000375"/>
            <wp:effectExtent l="0" t="0" r="0" b="9525"/>
            <wp:docPr id="2" name="Рисунок 2" descr="Роберто Каччапа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оберто Каччапаль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70">
        <w:t xml:space="preserve"> Этот композитор и пианист знает толк и в искусстве </w:t>
      </w:r>
      <w:proofErr w:type="spellStart"/>
      <w:r w:rsidRPr="003A7570">
        <w:t>дирижирования</w:t>
      </w:r>
      <w:proofErr w:type="spellEnd"/>
      <w:r w:rsidRPr="003A7570">
        <w:t xml:space="preserve">, и в том, как создавать электронную музыку. Но основное его поприще — современная классика. </w:t>
      </w:r>
      <w:proofErr w:type="spellStart"/>
      <w:r w:rsidRPr="003A7570">
        <w:t>Каччапалья</w:t>
      </w:r>
      <w:proofErr w:type="spellEnd"/>
      <w:r w:rsidRPr="003A7570">
        <w:t xml:space="preserve"> записал множество альбомов, три из них — с Королевским филармоническим оркестром. Его музыка льётся как вода, под неё отлично получится расслабиться.</w:t>
      </w:r>
    </w:p>
    <w:p w:rsidR="0034375A" w:rsidRDefault="0034375A" w:rsidP="0034375A">
      <w:pPr>
        <w:spacing w:after="0"/>
      </w:pPr>
    </w:p>
    <w:p w:rsidR="0034375A" w:rsidRDefault="0034375A" w:rsidP="0034375A">
      <w:pPr>
        <w:spacing w:after="0"/>
      </w:pPr>
      <w:r w:rsidRPr="005C2C8C">
        <w:rPr>
          <w:b/>
        </w:rPr>
        <w:t>Задание 2.</w:t>
      </w:r>
      <w:r>
        <w:t xml:space="preserve"> Посмотрите предложенное видео.</w:t>
      </w:r>
    </w:p>
    <w:p w:rsidR="0034375A" w:rsidRDefault="0034375A" w:rsidP="0034375A">
      <w:pPr>
        <w:spacing w:after="0"/>
      </w:pPr>
      <w:hyperlink r:id="rId19" w:history="1">
        <w:r w:rsidRPr="005C2C8C">
          <w:rPr>
            <w:rStyle w:val="a3"/>
          </w:rPr>
          <w:t>https://www.youtube.com/watch?v=7maJOI3QMu0</w:t>
        </w:r>
      </w:hyperlink>
    </w:p>
    <w:p w:rsidR="0034375A" w:rsidRDefault="0034375A" w:rsidP="0034375A">
      <w:pPr>
        <w:spacing w:after="0"/>
      </w:pPr>
    </w:p>
    <w:p w:rsidR="0034375A" w:rsidRPr="00D70AFF" w:rsidRDefault="0034375A" w:rsidP="0034375A">
      <w:pPr>
        <w:spacing w:after="0"/>
        <w:rPr>
          <w:rFonts w:ascii="Times New Roman" w:hAnsi="Times New Roman" w:cs="Times New Roman"/>
        </w:rPr>
      </w:pPr>
      <w:r w:rsidRPr="00D70AFF">
        <w:rPr>
          <w:rFonts w:ascii="Times New Roman" w:hAnsi="Times New Roman" w:cs="Times New Roman"/>
          <w:b/>
        </w:rPr>
        <w:t>Задание 3.</w:t>
      </w:r>
      <w:r w:rsidRPr="00D70AFF">
        <w:rPr>
          <w:rFonts w:ascii="Times New Roman" w:hAnsi="Times New Roman" w:cs="Times New Roman"/>
        </w:rPr>
        <w:t xml:space="preserve"> Повторите песню «Соловушка»</w:t>
      </w:r>
    </w:p>
    <w:p w:rsidR="00D70AFF" w:rsidRPr="00D70AFF" w:rsidRDefault="00D70AFF" w:rsidP="0034375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4. </w:t>
      </w:r>
      <w:r w:rsidRPr="00D70AFF">
        <w:rPr>
          <w:rFonts w:ascii="Times New Roman" w:hAnsi="Times New Roman" w:cs="Times New Roman"/>
          <w:b/>
        </w:rPr>
        <w:t>Обобщение по изученным темам</w:t>
      </w:r>
      <w:r w:rsidRPr="00D70A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Напишите эссе </w:t>
      </w:r>
      <w:proofErr w:type="gramStart"/>
      <w:r>
        <w:rPr>
          <w:rFonts w:ascii="Times New Roman" w:hAnsi="Times New Roman" w:cs="Times New Roman"/>
        </w:rPr>
        <w:t>творчество</w:t>
      </w:r>
      <w:proofErr w:type="gramEnd"/>
      <w:r>
        <w:rPr>
          <w:rFonts w:ascii="Times New Roman" w:hAnsi="Times New Roman" w:cs="Times New Roman"/>
        </w:rPr>
        <w:t xml:space="preserve"> какого композитора привлекло ваше внимание.  Какое музыкальное произведение произвело на вас впечатление?</w:t>
      </w:r>
    </w:p>
    <w:p w:rsidR="00830EC6" w:rsidRDefault="00830EC6"/>
    <w:sectPr w:rsidR="0083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D5"/>
    <w:rsid w:val="0034375A"/>
    <w:rsid w:val="004608D5"/>
    <w:rsid w:val="00830EC6"/>
    <w:rsid w:val="00D70AFF"/>
    <w:rsid w:val="00D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7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7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kak-kritikovat-po-dobromu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lifehacker.ru/dont-force-your-child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0iJytLNMbxU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lifehacker.ru/classical-music-for-brain/" TargetMode="External"/><Relationship Id="rId19" Type="http://schemas.openxmlformats.org/officeDocument/2006/relationships/hyperlink" Target="https://www.youtube.com/watch?v=7maJOI3QMu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5</cp:revision>
  <dcterms:created xsi:type="dcterms:W3CDTF">2020-03-30T13:05:00Z</dcterms:created>
  <dcterms:modified xsi:type="dcterms:W3CDTF">2020-03-30T13:17:00Z</dcterms:modified>
</cp:coreProperties>
</file>