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7B" w:rsidRPr="00281FB0" w:rsidRDefault="001B377B" w:rsidP="001B377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Программа: «Детям о Православии и жизни Святых, особо почитаемых в России»</w:t>
      </w:r>
    </w:p>
    <w:p w:rsidR="005F0EBF" w:rsidRPr="005F0EBF" w:rsidRDefault="001B377B" w:rsidP="005F0EBF">
      <w:pPr>
        <w:rPr>
          <w:rFonts w:ascii="Times New Roman" w:hAnsi="Times New Roman" w:cs="Times New Roman"/>
          <w:b/>
          <w:sz w:val="28"/>
          <w:szCs w:val="28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 w:rsidRPr="00281FB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Деисусный ряд иконостаса.</w:t>
      </w:r>
      <w:r w:rsidR="005F0EBF" w:rsidRPr="005F0EBF">
        <w:rPr>
          <w:color w:val="000000"/>
          <w:spacing w:val="2"/>
          <w:sz w:val="28"/>
          <w:szCs w:val="28"/>
        </w:rPr>
        <w:t xml:space="preserve"> </w:t>
      </w:r>
      <w:r w:rsidR="005F0EBF" w:rsidRPr="005F0EBF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Местный ряд иконостаса. Икона небесного покровителя.</w:t>
      </w:r>
    </w:p>
    <w:p w:rsidR="001B377B" w:rsidRPr="00281FB0" w:rsidRDefault="001B377B" w:rsidP="001B377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Педагог: Афтенко В.Н.</w:t>
      </w:r>
    </w:p>
    <w:p w:rsidR="001B377B" w:rsidRPr="00281FB0" w:rsidRDefault="005F0EBF" w:rsidP="001B377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Дата: </w:t>
      </w:r>
      <w:r w:rsidRPr="00FC3D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апреля, </w:t>
      </w:r>
      <w:r w:rsidRPr="00FC3D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12</w:t>
      </w:r>
      <w:r w:rsidR="001B377B"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апреля.</w:t>
      </w:r>
    </w:p>
    <w:p w:rsidR="001B377B" w:rsidRPr="00281FB0" w:rsidRDefault="001B377B" w:rsidP="001B377B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Задания для дистанционного обучения </w:t>
      </w:r>
    </w:p>
    <w:p w:rsidR="001B377B" w:rsidRPr="00FC3D60" w:rsidRDefault="001B377B" w:rsidP="001B377B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Выполните в рабочей тетради задания и  присылайте на почту: </w:t>
      </w:r>
      <w:hyperlink r:id="rId5" w:history="1">
        <w:r w:rsidRPr="00281FB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vika-aft@ya.ru</w:t>
        </w:r>
      </w:hyperlink>
    </w:p>
    <w:p w:rsidR="00FC3D60" w:rsidRDefault="00FC3D60" w:rsidP="001B377B">
      <w:pPr>
        <w:ind w:left="-142"/>
        <w:rPr>
          <w:rStyle w:val="a3"/>
          <w:rFonts w:ascii="Times New Roman" w:hAnsi="Times New Roman" w:cs="Times New Roman"/>
          <w:b/>
          <w:noProof/>
          <w:color w:val="auto"/>
          <w:sz w:val="28"/>
          <w:szCs w:val="28"/>
          <w:u w:val="none"/>
          <w:lang w:eastAsia="ru-RU"/>
        </w:rPr>
      </w:pPr>
      <w:r w:rsidRPr="00FC3D60">
        <w:rPr>
          <w:rStyle w:val="a3"/>
          <w:rFonts w:ascii="Times New Roman" w:hAnsi="Times New Roman" w:cs="Times New Roman"/>
          <w:b/>
          <w:noProof/>
          <w:color w:val="auto"/>
          <w:sz w:val="28"/>
          <w:szCs w:val="28"/>
          <w:u w:val="none"/>
          <w:lang w:eastAsia="ru-RU"/>
        </w:rPr>
        <w:t>Ребята, подпишите названия икон в Деисусном ряду.</w:t>
      </w:r>
    </w:p>
    <w:p w:rsidR="00FC3D60" w:rsidRPr="00FC3D60" w:rsidRDefault="00FC3D60" w:rsidP="001B377B">
      <w:pPr>
        <w:ind w:left="-142"/>
        <w:rPr>
          <w:rStyle w:val="a3"/>
          <w:rFonts w:ascii="Times New Roman" w:hAnsi="Times New Roman" w:cs="Times New Roman"/>
          <w:b/>
          <w:noProof/>
          <w:color w:val="auto"/>
          <w:sz w:val="28"/>
          <w:szCs w:val="28"/>
          <w:u w:val="none"/>
          <w:lang w:eastAsia="ru-RU"/>
        </w:rPr>
      </w:pPr>
    </w:p>
    <w:p w:rsidR="005F0EBF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007128" cy="2369820"/>
            <wp:effectExtent l="0" t="0" r="3810" b="0"/>
            <wp:docPr id="1" name="Рисунок 1" descr="G:\ДИСТАНЦИОННОЕ ОБУЧЕНИЕ\ДО\ДО ДЕТЯМ О ПРАВОСЛАВИИ\СКАН Детям о Православ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ДЕТЯМ О ПРАВОСЛАВИИ\СКАН Детям о Православии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84" cy="23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60" w:rsidRDefault="00FC3D60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F20D6" w:rsidRPr="002F20D6" w:rsidRDefault="002F20D6" w:rsidP="001B377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F20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иконостасе при его просмотре сверху вниз перед нами предстает вся история человечества, предстает зримо тот путь, которым Бог ведет все человечество ко спасению.</w:t>
      </w:r>
    </w:p>
    <w:p w:rsidR="00FC3D60" w:rsidRDefault="00881D90" w:rsidP="001B377B">
      <w:pPr>
        <w:ind w:left="-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20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Нижний ряд иконостаса называется местным.</w:t>
      </w:r>
      <w:r w:rsidR="007E74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обеим сторонам от Ц</w:t>
      </w:r>
      <w:r w:rsidR="002F20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арских врат помещаются иконы Спасителя и Матери Божией.</w:t>
      </w:r>
    </w:p>
    <w:p w:rsidR="002F20D6" w:rsidRDefault="002F20D6" w:rsidP="002F20D6">
      <w:pPr>
        <w:ind w:left="-142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F20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На боковых (северных и южных) дверях иконостаса изображаются архангелы Михаил и Гавриил, первые диаконы Стефан и Филипп или первосвященник Аарон и пророк Моисей.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2F20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Дальше, за боковыми дверями иконостаса, помещаются иконы особенно чтимых святых.</w:t>
      </w:r>
    </w:p>
    <w:p w:rsidR="002F20D6" w:rsidRPr="002F20D6" w:rsidRDefault="002F20D6" w:rsidP="002F20D6">
      <w:pPr>
        <w:ind w:left="-142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2F20D6" w:rsidRPr="00595EFD" w:rsidRDefault="002F20D6" w:rsidP="002F20D6">
      <w:pPr>
        <w:ind w:left="-142"/>
        <w:rPr>
          <w:rFonts w:ascii="Times New Roman" w:hAnsi="Times New Roman" w:cs="Times New Roman"/>
          <w:sz w:val="28"/>
          <w:szCs w:val="28"/>
        </w:rPr>
      </w:pPr>
      <w:r w:rsidRPr="00E77C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кст и вставьте пропущенные слова</w:t>
      </w:r>
      <w:r w:rsidR="00B928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bookmarkStart w:id="0" w:name="_GoBack"/>
      <w:bookmarkEnd w:id="0"/>
    </w:p>
    <w:p w:rsidR="002F20D6" w:rsidRPr="002F20D6" w:rsidRDefault="002F20D6" w:rsidP="001B377B">
      <w:pPr>
        <w:ind w:left="-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36143" cy="6582680"/>
            <wp:effectExtent l="0" t="0" r="3175" b="8890"/>
            <wp:docPr id="2" name="Рисунок 2" descr="G:\ДИСТАНЦИОННОЕ ОБУЧЕНИЕ\ДО\ДО ДЕТЯМ О ПРАВОСЛАВИИ\СКАН Детям о Православ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ДЕТЯМ О ПРАВОСЛАВИИ\СКАН Детям о Православии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"/>
                    <a:stretch/>
                  </pic:blipFill>
                  <pic:spPr bwMode="auto">
                    <a:xfrm>
                      <a:off x="0" y="0"/>
                      <a:ext cx="5236143" cy="65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2F20D6" w:rsidRDefault="002F20D6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954" cy="2278380"/>
            <wp:effectExtent l="0" t="0" r="3810" b="7620"/>
            <wp:docPr id="3" name="Рисунок 3" descr="G:\ДИСТАНЦИОННОЕ ОБУЧЕНИЕ\ДО\ДО ДЕТЯМ О ПРАВОСЛАВИИ\СКАН Детям о Православ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ДЕТЯМ О ПРАВОСЛАВИИ\СКАН Детям о Православии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76"/>
                    <a:stretch/>
                  </pic:blipFill>
                  <pic:spPr bwMode="auto">
                    <a:xfrm>
                      <a:off x="0" y="0"/>
                      <a:ext cx="5939954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FC3D60" w:rsidRDefault="00FC3D60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1668" cy="7947660"/>
            <wp:effectExtent l="0" t="0" r="2540" b="0"/>
            <wp:docPr id="4" name="Рисунок 4" descr="G:\ДИСТАНЦИОННОЕ ОБУЧЕНИЕ\ДО\ДО ДЕТЯМ О ПРАВОСЛАВИИ\СКАН Детям о Православ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ДЕТЯМ О ПРАВОСЛАВИИ\СКАН Детям о Православии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"/>
                    <a:stretch/>
                  </pic:blipFill>
                  <pic:spPr bwMode="auto">
                    <a:xfrm>
                      <a:off x="0" y="0"/>
                      <a:ext cx="5940425" cy="79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9B9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2409B9" w:rsidRPr="005F0EBF" w:rsidRDefault="002409B9" w:rsidP="001B377B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sectPr w:rsidR="002409B9" w:rsidRPr="005F0EBF" w:rsidSect="00FC3D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67"/>
    <w:rsid w:val="000D380A"/>
    <w:rsid w:val="00157716"/>
    <w:rsid w:val="001B377B"/>
    <w:rsid w:val="002409B9"/>
    <w:rsid w:val="002F20D6"/>
    <w:rsid w:val="003049E6"/>
    <w:rsid w:val="0051696D"/>
    <w:rsid w:val="005C3767"/>
    <w:rsid w:val="005F0EBF"/>
    <w:rsid w:val="00667479"/>
    <w:rsid w:val="00673E4C"/>
    <w:rsid w:val="007E747C"/>
    <w:rsid w:val="00881D90"/>
    <w:rsid w:val="00A56746"/>
    <w:rsid w:val="00B92823"/>
    <w:rsid w:val="00C223D0"/>
    <w:rsid w:val="00FC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77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77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vika-aft@ya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15</cp:revision>
  <dcterms:created xsi:type="dcterms:W3CDTF">2020-04-07T16:15:00Z</dcterms:created>
  <dcterms:modified xsi:type="dcterms:W3CDTF">2020-04-10T10:20:00Z</dcterms:modified>
</cp:coreProperties>
</file>